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910E" w14:textId="265400C5" w:rsidR="009215C9" w:rsidRPr="00551A46" w:rsidRDefault="006039BF">
      <w:r>
        <w:rPr>
          <w:noProof/>
        </w:rPr>
        <mc:AlternateContent>
          <mc:Choice Requires="wps">
            <w:drawing>
              <wp:anchor distT="0" distB="0" distL="114300" distR="114300" simplePos="0" relativeHeight="251658243" behindDoc="0" locked="0" layoutInCell="1" allowOverlap="1" wp14:anchorId="011B97E2" wp14:editId="2D6A8BFF">
                <wp:simplePos x="0" y="0"/>
                <wp:positionH relativeFrom="page">
                  <wp:posOffset>3438525</wp:posOffset>
                </wp:positionH>
                <wp:positionV relativeFrom="page">
                  <wp:posOffset>6860209</wp:posOffset>
                </wp:positionV>
                <wp:extent cx="2797810" cy="447675"/>
                <wp:effectExtent l="0" t="0" r="0" b="0"/>
                <wp:wrapSquare wrapText="bothSides"/>
                <wp:docPr id="465" name="Text Box 79"/>
                <wp:cNvGraphicFramePr/>
                <a:graphic xmlns:a="http://schemas.openxmlformats.org/drawingml/2006/main">
                  <a:graphicData uri="http://schemas.microsoft.com/office/word/2010/wordprocessingShape">
                    <wps:wsp>
                      <wps:cNvSpPr txBox="1"/>
                      <wps:spPr>
                        <a:xfrm>
                          <a:off x="0" y="0"/>
                          <a:ext cx="2797810" cy="447675"/>
                        </a:xfrm>
                        <a:prstGeom prst="rect">
                          <a:avLst/>
                        </a:prstGeom>
                        <a:noFill/>
                        <a:ln w="6350">
                          <a:noFill/>
                        </a:ln>
                        <a:effectLst/>
                      </wps:spPr>
                      <wps:txbx>
                        <w:txbxContent>
                          <w:p w14:paraId="3577F7B3" w14:textId="44CA62E9" w:rsidR="009215C9" w:rsidRPr="00CD40D7" w:rsidRDefault="00827C0F">
                            <w:pPr>
                              <w:pStyle w:val="NoSpacing"/>
                              <w:rPr>
                                <w:rFonts w:asciiTheme="minorHAnsi" w:hAnsiTheme="minorHAnsi" w:cstheme="minorHAnsi"/>
                                <w:noProof/>
                                <w:color w:val="1F497D" w:themeColor="text2"/>
                              </w:rPr>
                            </w:pPr>
                            <w:r w:rsidRPr="00CD40D7">
                              <w:rPr>
                                <w:rFonts w:asciiTheme="minorHAnsi" w:hAnsiTheme="minorHAnsi" w:cstheme="minorHAnsi"/>
                                <w:noProof/>
                                <w:color w:val="1F497D" w:themeColor="text2"/>
                              </w:rPr>
                              <w:t xml:space="preserve">Version </w:t>
                            </w:r>
                            <w:r w:rsidR="00862816">
                              <w:rPr>
                                <w:rFonts w:asciiTheme="minorHAnsi" w:hAnsiTheme="minorHAnsi" w:cstheme="minorHAnsi"/>
                                <w:noProof/>
                                <w:color w:val="1F497D" w:themeColor="text2"/>
                              </w:rPr>
                              <w:t>3</w:t>
                            </w:r>
                          </w:p>
                          <w:p w14:paraId="5666591B" w14:textId="29C1CB9C" w:rsidR="00827C0F" w:rsidRPr="00CD40D7" w:rsidRDefault="00862816">
                            <w:pPr>
                              <w:pStyle w:val="NoSpacing"/>
                              <w:rPr>
                                <w:rFonts w:asciiTheme="minorHAnsi" w:hAnsiTheme="minorHAnsi" w:cstheme="minorHAnsi"/>
                                <w:noProof/>
                                <w:color w:val="1F497D" w:themeColor="text2"/>
                              </w:rPr>
                            </w:pPr>
                            <w:r>
                              <w:rPr>
                                <w:rFonts w:asciiTheme="minorHAnsi" w:hAnsiTheme="minorHAnsi" w:cstheme="minorHAnsi"/>
                                <w:noProof/>
                                <w:color w:val="1F497D" w:themeColor="text2"/>
                              </w:rPr>
                              <w:t xml:space="preserve">24 October </w:t>
                            </w:r>
                            <w:r w:rsidR="00BB30B1">
                              <w:rPr>
                                <w:rFonts w:asciiTheme="minorHAnsi" w:hAnsiTheme="minorHAnsi" w:cstheme="minorHAnsi"/>
                                <w:noProof/>
                                <w:color w:val="1F497D" w:themeColor="text2"/>
                              </w:rPr>
                              <w:t>202</w:t>
                            </w:r>
                            <w:r w:rsidR="00E25994">
                              <w:rPr>
                                <w:rFonts w:asciiTheme="minorHAnsi" w:hAnsiTheme="minorHAnsi" w:cstheme="minorHAnsi"/>
                                <w:noProof/>
                                <w:color w:val="1F497D" w:themeColor="text2"/>
                              </w:rPr>
                              <w:t>5</w:t>
                            </w:r>
                          </w:p>
                          <w:p w14:paraId="2F753ACC" w14:textId="77777777" w:rsidR="00827C0F" w:rsidRDefault="00827C0F">
                            <w:pPr>
                              <w:pStyle w:val="NoSpacing"/>
                              <w:rPr>
                                <w:noProof/>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type w14:anchorId="011B97E2" id="_x0000_t202" coordsize="21600,21600" o:spt="202" path="m,l,21600r21600,l21600,xe">
                <v:stroke joinstyle="miter"/>
                <v:path gradientshapeok="t" o:connecttype="rect"/>
              </v:shapetype>
              <v:shape id="Text Box 79" o:spid="_x0000_s1026" type="#_x0000_t202" style="position:absolute;margin-left:270.75pt;margin-top:540.15pt;width:220.3pt;height:35.25pt;z-index:251658243;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" filled="f" stroked="f" strokeweight=".5pt">
                <v:textbox>
                  <w:txbxContent>
                    <w:p w14:paraId="3577F7B3" w14:textId="44CA62E9" w:rsidR="009215C9" w:rsidRPr="00CD40D7" w:rsidRDefault="00827C0F">
                      <w:pPr>
                        <w:pStyle w:val="NoSpacing"/>
                        <w:rPr>
                          <w:rFonts w:asciiTheme="minorHAnsi" w:hAnsiTheme="minorHAnsi" w:cstheme="minorHAnsi"/>
                          <w:noProof/>
                          <w:color w:val="1F497D" w:themeColor="text2"/>
                        </w:rPr>
                      </w:pPr>
                      <w:r w:rsidRPr="00CD40D7">
                        <w:rPr>
                          <w:rFonts w:asciiTheme="minorHAnsi" w:hAnsiTheme="minorHAnsi" w:cstheme="minorHAnsi"/>
                          <w:noProof/>
                          <w:color w:val="1F497D" w:themeColor="text2"/>
                        </w:rPr>
                        <w:t xml:space="preserve">Version </w:t>
                      </w:r>
                      <w:r w:rsidR="00862816">
                        <w:rPr>
                          <w:rFonts w:asciiTheme="minorHAnsi" w:hAnsiTheme="minorHAnsi" w:cstheme="minorHAnsi"/>
                          <w:noProof/>
                          <w:color w:val="1F497D" w:themeColor="text2"/>
                        </w:rPr>
                        <w:t>3</w:t>
                      </w:r>
                    </w:p>
                    <w:p w14:paraId="5666591B" w14:textId="29C1CB9C" w:rsidR="00827C0F" w:rsidRPr="00CD40D7" w:rsidRDefault="00862816">
                      <w:pPr>
                        <w:pStyle w:val="NoSpacing"/>
                        <w:rPr>
                          <w:rFonts w:asciiTheme="minorHAnsi" w:hAnsiTheme="minorHAnsi" w:cstheme="minorHAnsi"/>
                          <w:noProof/>
                          <w:color w:val="1F497D" w:themeColor="text2"/>
                        </w:rPr>
                      </w:pPr>
                      <w:r>
                        <w:rPr>
                          <w:rFonts w:asciiTheme="minorHAnsi" w:hAnsiTheme="minorHAnsi" w:cstheme="minorHAnsi"/>
                          <w:noProof/>
                          <w:color w:val="1F497D" w:themeColor="text2"/>
                        </w:rPr>
                        <w:t xml:space="preserve">24 October </w:t>
                      </w:r>
                      <w:r w:rsidR="00BB30B1">
                        <w:rPr>
                          <w:rFonts w:asciiTheme="minorHAnsi" w:hAnsiTheme="minorHAnsi" w:cstheme="minorHAnsi"/>
                          <w:noProof/>
                          <w:color w:val="1F497D" w:themeColor="text2"/>
                        </w:rPr>
                        <w:t>202</w:t>
                      </w:r>
                      <w:r w:rsidR="00E25994">
                        <w:rPr>
                          <w:rFonts w:asciiTheme="minorHAnsi" w:hAnsiTheme="minorHAnsi" w:cstheme="minorHAnsi"/>
                          <w:noProof/>
                          <w:color w:val="1F497D" w:themeColor="text2"/>
                        </w:rPr>
                        <w:t>5</w:t>
                      </w:r>
                    </w:p>
                    <w:p w14:paraId="2F753ACC" w14:textId="77777777" w:rsidR="00827C0F" w:rsidRDefault="00827C0F">
                      <w:pPr>
                        <w:pStyle w:val="NoSpacing"/>
                        <w:rPr>
                          <w:noProof/>
                          <w:color w:val="1F497D" w:themeColor="text2"/>
                        </w:rPr>
                      </w:pPr>
                    </w:p>
                  </w:txbxContent>
                </v:textbox>
                <w10:wrap type="square" anchorx="page" anchory="page"/>
              </v:shape>
            </w:pict>
          </mc:Fallback>
        </mc:AlternateContent>
      </w:r>
      <w:r w:rsidR="00277D57" w:rsidRPr="00735DDA">
        <w:rPr>
          <w:rFonts w:asciiTheme="minorHAnsi" w:eastAsia="Calibri" w:hAnsiTheme="minorHAnsi" w:cstheme="minorHAnsi"/>
          <w:b/>
          <w:noProof/>
          <w:color w:val="000000"/>
          <w:szCs w:val="22"/>
          <w:lang w:val="en-US" w:eastAsia="en-GB"/>
        </w:rPr>
        <w:drawing>
          <wp:anchor distT="0" distB="0" distL="114300" distR="114300" simplePos="0" relativeHeight="251658245" behindDoc="0" locked="0" layoutInCell="1" allowOverlap="1" wp14:anchorId="41DFC8FF" wp14:editId="412EBDDF">
            <wp:simplePos x="0" y="0"/>
            <wp:positionH relativeFrom="column">
              <wp:posOffset>3030855</wp:posOffset>
            </wp:positionH>
            <wp:positionV relativeFrom="paragraph">
              <wp:posOffset>137160</wp:posOffset>
            </wp:positionV>
            <wp:extent cx="2524125" cy="1892300"/>
            <wp:effectExtent l="0" t="0" r="9525" b="0"/>
            <wp:wrapNone/>
            <wp:docPr id="960401098" name="Picture 960401098"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4653" name="Picture 2" descr="A blue background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524125" cy="1892300"/>
                    </a:xfrm>
                    <a:prstGeom prst="rect">
                      <a:avLst/>
                    </a:prstGeom>
                  </pic:spPr>
                </pic:pic>
              </a:graphicData>
            </a:graphic>
            <wp14:sizeRelH relativeFrom="page">
              <wp14:pctWidth>0</wp14:pctWidth>
            </wp14:sizeRelH>
            <wp14:sizeRelV relativeFrom="page">
              <wp14:pctHeight>0</wp14:pctHeight>
            </wp14:sizeRelV>
          </wp:anchor>
        </w:drawing>
      </w:r>
      <w:r w:rsidR="00277D57">
        <w:rPr>
          <w:rFonts w:asciiTheme="minorHAnsi" w:eastAsia="Calibri" w:hAnsiTheme="minorHAnsi" w:cstheme="minorHAnsi"/>
          <w:b/>
          <w:noProof/>
          <w:color w:val="000000"/>
          <w:szCs w:val="22"/>
          <w:lang w:val="en-US" w:eastAsia="en-GB"/>
        </w:rPr>
        <mc:AlternateContent>
          <mc:Choice Requires="wps">
            <w:drawing>
              <wp:anchor distT="0" distB="0" distL="114300" distR="114300" simplePos="0" relativeHeight="251658244" behindDoc="0" locked="0" layoutInCell="1" allowOverlap="1" wp14:anchorId="3936E8AE" wp14:editId="0A893ECB">
                <wp:simplePos x="0" y="0"/>
                <wp:positionH relativeFrom="column">
                  <wp:posOffset>2879090</wp:posOffset>
                </wp:positionH>
                <wp:positionV relativeFrom="paragraph">
                  <wp:posOffset>-443865</wp:posOffset>
                </wp:positionV>
                <wp:extent cx="2828925" cy="2905125"/>
                <wp:effectExtent l="0" t="0" r="9525" b="9525"/>
                <wp:wrapNone/>
                <wp:docPr id="1766781459" name="Rectangle 3"/>
                <wp:cNvGraphicFramePr/>
                <a:graphic xmlns:a="http://schemas.openxmlformats.org/drawingml/2006/main">
                  <a:graphicData uri="http://schemas.microsoft.com/office/word/2010/wordprocessingShape">
                    <wps:wsp>
                      <wps:cNvSpPr/>
                      <wps:spPr>
                        <a:xfrm>
                          <a:off x="0" y="0"/>
                          <a:ext cx="2828925" cy="2905125"/>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EEDCA" id="Rectangle 3" o:spid="_x0000_s1026" style="position:absolute;margin-left:226.7pt;margin-top:-34.95pt;width:222.75pt;height:22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" fillcolor="#1f497d [3215]" stroked="f" strokeweight="2pt"/>
            </w:pict>
          </mc:Fallback>
        </mc:AlternateContent>
      </w:r>
      <w:r w:rsidR="00277D57">
        <w:rPr>
          <w:noProof/>
        </w:rPr>
        <mc:AlternateContent>
          <mc:Choice Requires="wps">
            <w:drawing>
              <wp:anchor distT="0" distB="0" distL="114300" distR="114300" simplePos="0" relativeHeight="251658240" behindDoc="0" locked="0" layoutInCell="1" allowOverlap="1" wp14:anchorId="4E3AB495" wp14:editId="3D2E92DE">
                <wp:simplePos x="0" y="0"/>
                <wp:positionH relativeFrom="page">
                  <wp:posOffset>3326765</wp:posOffset>
                </wp:positionH>
                <wp:positionV relativeFrom="page">
                  <wp:posOffset>267335</wp:posOffset>
                </wp:positionV>
                <wp:extent cx="3108960" cy="7040880"/>
                <wp:effectExtent l="0" t="0" r="5080" b="1905"/>
                <wp:wrapNone/>
                <wp:docPr id="468" name="Rectangle 82"/>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D80BDD3" id="Rectangle 82" o:spid="_x0000_s1026" style="position:absolute;margin-left:261.95pt;margin-top:21.05pt;width:244.8pt;height:554.4pt;z-index:251658240;visibility:visible;mso-wrap-style:square;mso-width-percent:400;mso-height-percent:700;mso-wrap-distance-left:9pt;mso-wrap-distance-top:0;mso-wrap-distance-right:9pt;mso-wrap-distance-bottom:0;mso-position-horizontal:absolute;mso-position-horizontal-relative:page;mso-position-vertical:absolute;mso-position-vertical-relative:page;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" fillcolor="white [3212]" stroked="f" strokeweight="1.25pt">
                <w10:wrap anchorx="page" anchory="page"/>
              </v:rect>
            </w:pict>
          </mc:Fallback>
        </mc:AlternateContent>
      </w:r>
      <w:r w:rsidR="00277D57">
        <w:rPr>
          <w:rFonts w:asciiTheme="minorHAnsi" w:eastAsia="Calibri" w:hAnsiTheme="minorHAnsi" w:cstheme="minorHAnsi"/>
          <w:b/>
          <w:noProof/>
          <w:color w:val="000000"/>
          <w:szCs w:val="22"/>
          <w:lang w:val="en-US" w:eastAsia="en-GB"/>
        </w:rPr>
        <mc:AlternateContent>
          <mc:Choice Requires="wps">
            <w:drawing>
              <wp:anchor distT="0" distB="0" distL="114300" distR="114300" simplePos="0" relativeHeight="251658247" behindDoc="0" locked="0" layoutInCell="1" allowOverlap="1" wp14:anchorId="3EC52737" wp14:editId="7FAE3A63">
                <wp:simplePos x="0" y="0"/>
                <wp:positionH relativeFrom="column">
                  <wp:posOffset>2945765</wp:posOffset>
                </wp:positionH>
                <wp:positionV relativeFrom="paragraph">
                  <wp:posOffset>3347085</wp:posOffset>
                </wp:positionV>
                <wp:extent cx="2752725" cy="866775"/>
                <wp:effectExtent l="0" t="0" r="0" b="0"/>
                <wp:wrapNone/>
                <wp:docPr id="1040508050" name="Text Box 1"/>
                <wp:cNvGraphicFramePr/>
                <a:graphic xmlns:a="http://schemas.openxmlformats.org/drawingml/2006/main">
                  <a:graphicData uri="http://schemas.microsoft.com/office/word/2010/wordprocessingShape">
                    <wps:wsp>
                      <wps:cNvSpPr txBox="1"/>
                      <wps:spPr>
                        <a:xfrm>
                          <a:off x="0" y="0"/>
                          <a:ext cx="2752725" cy="866775"/>
                        </a:xfrm>
                        <a:prstGeom prst="rect">
                          <a:avLst/>
                        </a:prstGeom>
                        <a:noFill/>
                        <a:ln w="6350">
                          <a:noFill/>
                        </a:ln>
                      </wps:spPr>
                      <wps:txbx>
                        <w:txbxContent>
                          <w:p w14:paraId="727CEA76" w14:textId="1FECB0D2" w:rsidR="00033DFD" w:rsidRPr="00033DFD" w:rsidRDefault="006039BF" w:rsidP="00033DFD">
                            <w:pPr>
                              <w:pStyle w:val="NoSpacing"/>
                              <w:rPr>
                                <w:rFonts w:asciiTheme="minorHAnsi" w:hAnsiTheme="minorHAnsi" w:cstheme="minorHAnsi"/>
                                <w:noProof/>
                                <w:color w:val="1F497D" w:themeColor="text2"/>
                                <w:sz w:val="32"/>
                                <w:szCs w:val="32"/>
                              </w:rPr>
                            </w:pPr>
                            <w:r>
                              <w:rPr>
                                <w:rFonts w:asciiTheme="minorHAnsi" w:hAnsiTheme="minorHAnsi" w:cstheme="minorHAnsi"/>
                                <w:noProof/>
                                <w:color w:val="1F497D" w:themeColor="text2"/>
                                <w:sz w:val="32"/>
                                <w:szCs w:val="32"/>
                              </w:rPr>
                              <w:t>Privacy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C52737" id="Text Box 1" o:spid="_x0000_s1027" type="#_x0000_t202" style="position:absolute;margin-left:231.95pt;margin-top:263.55pt;width:216.75pt;height:68.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" filled="f" stroked="f" strokeweight=".5pt">
                <v:textbox>
                  <w:txbxContent>
                    <w:p w14:paraId="727CEA76" w14:textId="1FECB0D2" w:rsidR="00033DFD" w:rsidRPr="00033DFD" w:rsidRDefault="006039BF" w:rsidP="00033DFD">
                      <w:pPr>
                        <w:pStyle w:val="NoSpacing"/>
                        <w:rPr>
                          <w:rFonts w:asciiTheme="minorHAnsi" w:hAnsiTheme="minorHAnsi" w:cstheme="minorHAnsi"/>
                          <w:noProof/>
                          <w:color w:val="1F497D" w:themeColor="text2"/>
                          <w:sz w:val="32"/>
                          <w:szCs w:val="32"/>
                        </w:rPr>
                      </w:pPr>
                      <w:r>
                        <w:rPr>
                          <w:rFonts w:asciiTheme="minorHAnsi" w:hAnsiTheme="minorHAnsi" w:cstheme="minorHAnsi"/>
                          <w:noProof/>
                          <w:color w:val="1F497D" w:themeColor="text2"/>
                          <w:sz w:val="32"/>
                          <w:szCs w:val="32"/>
                        </w:rPr>
                        <w:t>Privacy</w:t>
                      </w:r>
                    </w:p>
                  </w:txbxContent>
                </v:textbox>
              </v:shape>
            </w:pict>
          </mc:Fallback>
        </mc:AlternateContent>
      </w:r>
      <w:sdt>
        <w:sdtPr>
          <w:id w:val="-1904972"/>
          <w:docPartObj>
            <w:docPartGallery w:val="Cover Pages"/>
            <w:docPartUnique/>
          </w:docPartObj>
        </w:sdtPr>
        <w:sdtEndPr>
          <w:rPr>
            <w:rFonts w:asciiTheme="minorHAnsi" w:eastAsia="Calibri" w:hAnsiTheme="minorHAnsi" w:cs="Times"/>
            <w:b/>
            <w:color w:val="000000"/>
            <w:sz w:val="28"/>
            <w:szCs w:val="28"/>
            <w:lang w:val="en-US" w:eastAsia="en-GB"/>
          </w:rPr>
        </w:sdtEndPr>
        <w:sdtContent>
          <w:r w:rsidR="00CD40D7">
            <w:rPr>
              <w:rFonts w:asciiTheme="minorHAnsi" w:eastAsia="Calibri" w:hAnsiTheme="minorHAnsi" w:cstheme="minorHAnsi"/>
              <w:b/>
              <w:noProof/>
              <w:color w:val="000000"/>
              <w:szCs w:val="22"/>
              <w:lang w:val="en-US" w:eastAsia="en-GB"/>
            </w:rPr>
            <mc:AlternateContent>
              <mc:Choice Requires="wps">
                <w:drawing>
                  <wp:anchor distT="0" distB="0" distL="114300" distR="114300" simplePos="0" relativeHeight="251658246" behindDoc="0" locked="0" layoutInCell="1" allowOverlap="1" wp14:anchorId="48065A7A" wp14:editId="36C9D6D2">
                    <wp:simplePos x="0" y="0"/>
                    <wp:positionH relativeFrom="column">
                      <wp:posOffset>2917190</wp:posOffset>
                    </wp:positionH>
                    <wp:positionV relativeFrom="paragraph">
                      <wp:posOffset>2727960</wp:posOffset>
                    </wp:positionV>
                    <wp:extent cx="2752725" cy="742950"/>
                    <wp:effectExtent l="0" t="0" r="0" b="0"/>
                    <wp:wrapNone/>
                    <wp:docPr id="51506356" name="Text Box 1"/>
                    <wp:cNvGraphicFramePr/>
                    <a:graphic xmlns:a="http://schemas.openxmlformats.org/drawingml/2006/main">
                      <a:graphicData uri="http://schemas.microsoft.com/office/word/2010/wordprocessingShape">
                        <wps:wsp>
                          <wps:cNvSpPr txBox="1"/>
                          <wps:spPr>
                            <a:xfrm>
                              <a:off x="0" y="0"/>
                              <a:ext cx="2752725" cy="742950"/>
                            </a:xfrm>
                            <a:prstGeom prst="rect">
                              <a:avLst/>
                            </a:prstGeom>
                            <a:noFill/>
                            <a:ln w="6350">
                              <a:noFill/>
                            </a:ln>
                          </wps:spPr>
                          <wps:txbx>
                            <w:txbxContent>
                              <w:p w14:paraId="0192FAFF" w14:textId="77777777" w:rsidR="00CD40D7" w:rsidRPr="00033DFD" w:rsidRDefault="00CD40D7">
                                <w:pPr>
                                  <w:rPr>
                                    <w:rFonts w:ascii="Calibri" w:hAnsi="Calibri" w:cs="Calibri"/>
                                    <w:color w:val="4F81BD" w:themeColor="accent1"/>
                                    <w:sz w:val="72"/>
                                    <w:szCs w:val="72"/>
                                  </w:rPr>
                                </w:pPr>
                                <w:r w:rsidRPr="00033DFD">
                                  <w:rPr>
                                    <w:rFonts w:ascii="Calibri" w:hAnsi="Calibri" w:cs="Calibri"/>
                                    <w:color w:val="4F81BD" w:themeColor="accent1"/>
                                    <w:sz w:val="72"/>
                                    <w:szCs w:val="72"/>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065A7A" id="_x0000_s1028" type="#_x0000_t202" style="position:absolute;margin-left:229.7pt;margin-top:214.8pt;width:216.75pt;height:58.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" filled="f" stroked="f" strokeweight=".5pt">
                    <v:textbox>
                      <w:txbxContent>
                        <w:p w14:paraId="0192FAFF" w14:textId="77777777" w:rsidR="00CD40D7" w:rsidRPr="00033DFD" w:rsidRDefault="00CD40D7">
                          <w:pPr>
                            <w:rPr>
                              <w:rFonts w:ascii="Calibri" w:hAnsi="Calibri" w:cs="Calibri"/>
                              <w:color w:val="4F81BD" w:themeColor="accent1"/>
                              <w:sz w:val="72"/>
                              <w:szCs w:val="72"/>
                            </w:rPr>
                          </w:pPr>
                          <w:r w:rsidRPr="00033DFD">
                            <w:rPr>
                              <w:rFonts w:ascii="Calibri" w:hAnsi="Calibri" w:cs="Calibri"/>
                              <w:color w:val="4F81BD" w:themeColor="accent1"/>
                              <w:sz w:val="72"/>
                              <w:szCs w:val="72"/>
                            </w:rPr>
                            <w:t>Policy</w:t>
                          </w:r>
                        </w:p>
                      </w:txbxContent>
                    </v:textbox>
                  </v:shape>
                </w:pict>
              </mc:Fallback>
            </mc:AlternateContent>
          </w:r>
          <w:r w:rsidR="009215C9">
            <w:rPr>
              <w:noProof/>
            </w:rPr>
            <mc:AlternateContent>
              <mc:Choice Requires="wps">
                <w:drawing>
                  <wp:anchor distT="0" distB="0" distL="114300" distR="114300" simplePos="0" relativeHeight="251658242" behindDoc="1" locked="0" layoutInCell="1" allowOverlap="1" wp14:anchorId="78430602" wp14:editId="3E4A851F">
                    <wp:simplePos x="0" y="0"/>
                    <wp:positionH relativeFrom="page">
                      <wp:align>center</wp:align>
                    </wp:positionH>
                    <wp:positionV relativeFrom="page">
                      <wp:align>center</wp:align>
                    </wp:positionV>
                    <wp:extent cx="7383780" cy="9555480"/>
                    <wp:effectExtent l="0" t="0" r="7620" b="7620"/>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EA3A8F6" w14:textId="77777777" w:rsidR="009215C9" w:rsidRDefault="009215C9"/>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430602" id="Rectangle 80" o:spid="_x0000_s1029" style="position:absolute;margin-left:0;margin-top:0;width:581.4pt;height:752.4pt;z-index:-25165823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" fillcolor="#dbe5f1 [660]" stroked="f" strokeweight="2pt">
                    <v:fill color2="#95b3d7 [1940]" rotate="t" focusposition=".5,.5" focussize="" focus="100%" type="gradientRadial"/>
                    <v:textbox inset="21.6pt,,21.6pt">
                      <w:txbxContent>
                        <w:p w14:paraId="4EA3A8F6" w14:textId="77777777" w:rsidR="009215C9" w:rsidRDefault="009215C9"/>
                      </w:txbxContent>
                    </v:textbox>
                    <w10:wrap anchorx="page" anchory="page"/>
                  </v:rect>
                </w:pict>
              </mc:Fallback>
            </mc:AlternateContent>
          </w:r>
          <w:r w:rsidR="009215C9">
            <w:rPr>
              <w:noProof/>
            </w:rPr>
            <mc:AlternateContent>
              <mc:Choice Requires="wps">
                <w:drawing>
                  <wp:anchor distT="0" distB="0" distL="114300" distR="114300" simplePos="0" relativeHeight="251658241" behindDoc="0" locked="0" layoutInCell="1" allowOverlap="1" wp14:anchorId="4BE1BC9E" wp14:editId="2E0DE8B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8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9040899" id="Rectangle 83" o:spid="_x0000_s1026" style="position:absolute;margin-left:0;margin-top:0;width:226.45pt;height:9.35pt;z-index:251658241;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mc:Fallback>
            </mc:AlternateContent>
          </w:r>
          <w:r w:rsidR="009215C9">
            <w:rPr>
              <w:rFonts w:asciiTheme="minorHAnsi" w:eastAsia="Calibri" w:hAnsiTheme="minorHAnsi" w:cs="Times"/>
              <w:b/>
              <w:color w:val="000000"/>
              <w:sz w:val="28"/>
              <w:szCs w:val="28"/>
              <w:lang w:val="en-US" w:eastAsia="en-GB"/>
            </w:rPr>
            <w:br w:type="page"/>
          </w:r>
        </w:sdtContent>
      </w:sdt>
    </w:p>
    <w:p w14:paraId="0835A2DA" w14:textId="77777777" w:rsidR="00735DDA" w:rsidRPr="00735DDA" w:rsidRDefault="00735DDA" w:rsidP="00735DDA">
      <w:pPr>
        <w:autoSpaceDE w:val="0"/>
        <w:autoSpaceDN w:val="0"/>
        <w:adjustRightInd w:val="0"/>
        <w:jc w:val="right"/>
        <w:rPr>
          <w:rFonts w:asciiTheme="minorHAnsi" w:eastAsia="Calibri" w:hAnsiTheme="minorHAnsi" w:cstheme="minorHAnsi"/>
          <w:b/>
          <w:noProof/>
          <w:color w:val="000000"/>
          <w:szCs w:val="22"/>
          <w:lang w:val="en-US" w:eastAsia="en-GB"/>
        </w:rPr>
      </w:pPr>
    </w:p>
    <w:p w14:paraId="5121BB23" w14:textId="77777777" w:rsidR="0028753A" w:rsidRPr="0028753A" w:rsidRDefault="00D5797D" w:rsidP="00CA15CD">
      <w:pPr>
        <w:autoSpaceDE w:val="0"/>
        <w:autoSpaceDN w:val="0"/>
        <w:adjustRightInd w:val="0"/>
        <w:jc w:val="both"/>
        <w:rPr>
          <w:rFonts w:asciiTheme="minorHAnsi" w:eastAsia="Calibri" w:hAnsiTheme="minorHAnsi" w:cs="Times"/>
          <w:b/>
          <w:color w:val="000000"/>
          <w:sz w:val="28"/>
          <w:szCs w:val="28"/>
          <w:lang w:val="en-US" w:eastAsia="en-GB"/>
        </w:rPr>
      </w:pPr>
      <w:r w:rsidRPr="0028753A">
        <w:rPr>
          <w:rFonts w:asciiTheme="minorHAnsi" w:eastAsia="Calibri" w:hAnsiTheme="minorHAnsi" w:cs="Times"/>
          <w:b/>
          <w:color w:val="000000"/>
          <w:sz w:val="28"/>
          <w:szCs w:val="28"/>
          <w:lang w:val="en-US" w:eastAsia="en-GB"/>
        </w:rPr>
        <w:t>Document Control</w:t>
      </w:r>
    </w:p>
    <w:p w14:paraId="16150994" w14:textId="77777777" w:rsidR="00CA15CD" w:rsidRPr="003027A4" w:rsidRDefault="00CA15CD" w:rsidP="00CA15CD">
      <w:pPr>
        <w:autoSpaceDE w:val="0"/>
        <w:autoSpaceDN w:val="0"/>
        <w:adjustRightInd w:val="0"/>
        <w:jc w:val="both"/>
        <w:rPr>
          <w:rFonts w:asciiTheme="minorHAnsi" w:eastAsia="Calibri" w:hAnsiTheme="minorHAnsi" w:cs="Times"/>
          <w:bCs/>
          <w:color w:val="000000"/>
          <w:szCs w:val="22"/>
          <w:lang w:val="en-US" w:eastAsia="en-GB"/>
        </w:rPr>
      </w:pPr>
    </w:p>
    <w:p w14:paraId="401D40C4" w14:textId="77777777" w:rsidR="00D5797D" w:rsidRPr="0028753A" w:rsidRDefault="00D5797D" w:rsidP="003027A4">
      <w:pPr>
        <w:autoSpaceDE w:val="0"/>
        <w:autoSpaceDN w:val="0"/>
        <w:adjustRightInd w:val="0"/>
        <w:jc w:val="both"/>
        <w:rPr>
          <w:rFonts w:asciiTheme="minorHAnsi" w:eastAsia="Calibri" w:hAnsiTheme="minorHAnsi" w:cs="Times"/>
          <w:b/>
          <w:color w:val="000000"/>
          <w:sz w:val="24"/>
          <w:lang w:val="en-US" w:eastAsia="en-GB"/>
        </w:rPr>
      </w:pPr>
      <w:r w:rsidRPr="0028753A">
        <w:rPr>
          <w:rFonts w:asciiTheme="minorHAnsi" w:eastAsia="Calibri" w:hAnsiTheme="minorHAnsi" w:cs="Times"/>
          <w:b/>
          <w:color w:val="000000"/>
          <w:sz w:val="24"/>
          <w:lang w:val="en-US" w:eastAsia="en-GB"/>
        </w:rPr>
        <w:t>A.</w:t>
      </w:r>
      <w:r w:rsidR="00A41C6E">
        <w:rPr>
          <w:rFonts w:asciiTheme="minorHAnsi" w:eastAsia="Calibri" w:hAnsiTheme="minorHAnsi" w:cs="Times"/>
          <w:b/>
          <w:color w:val="000000"/>
          <w:sz w:val="24"/>
          <w:lang w:val="en-US" w:eastAsia="en-GB"/>
        </w:rPr>
        <w:tab/>
      </w:r>
      <w:r w:rsidRPr="0028753A">
        <w:rPr>
          <w:rFonts w:asciiTheme="minorHAnsi" w:eastAsia="Calibri" w:hAnsiTheme="minorHAnsi" w:cs="Times"/>
          <w:b/>
          <w:color w:val="000000"/>
          <w:sz w:val="24"/>
          <w:lang w:val="en-US" w:eastAsia="en-GB"/>
        </w:rPr>
        <w:t>Confidentiality Notice</w:t>
      </w:r>
    </w:p>
    <w:p w14:paraId="3D4A7C6A" w14:textId="77777777" w:rsidR="00CA15CD" w:rsidRPr="00BC014B" w:rsidRDefault="00CA15CD" w:rsidP="003027A4">
      <w:pPr>
        <w:autoSpaceDE w:val="0"/>
        <w:autoSpaceDN w:val="0"/>
        <w:adjustRightInd w:val="0"/>
        <w:jc w:val="both"/>
        <w:rPr>
          <w:rFonts w:asciiTheme="minorHAnsi" w:eastAsia="Calibri" w:hAnsiTheme="minorHAnsi" w:cs="Arial"/>
          <w:color w:val="000000"/>
          <w:sz w:val="10"/>
          <w:szCs w:val="10"/>
          <w:lang w:val="en-US" w:eastAsia="en-GB"/>
        </w:rPr>
      </w:pPr>
    </w:p>
    <w:p w14:paraId="6D93C6D9" w14:textId="77777777" w:rsidR="00D5797D" w:rsidRPr="0028753A" w:rsidRDefault="00D5797D" w:rsidP="003027A4">
      <w:pPr>
        <w:autoSpaceDE w:val="0"/>
        <w:autoSpaceDN w:val="0"/>
        <w:adjustRightInd w:val="0"/>
        <w:jc w:val="both"/>
        <w:rPr>
          <w:rFonts w:asciiTheme="minorHAnsi" w:eastAsia="Calibri" w:hAnsiTheme="minorHAnsi" w:cs="Times"/>
          <w:color w:val="000000"/>
          <w:szCs w:val="22"/>
          <w:lang w:val="en-US" w:eastAsia="en-GB"/>
        </w:rPr>
      </w:pPr>
      <w:r w:rsidRPr="0028753A">
        <w:rPr>
          <w:rFonts w:asciiTheme="minorHAnsi" w:eastAsia="Calibri" w:hAnsiTheme="minorHAnsi" w:cs="Arial"/>
          <w:color w:val="000000"/>
          <w:szCs w:val="22"/>
          <w:lang w:val="en-US" w:eastAsia="en-GB"/>
        </w:rPr>
        <w:t xml:space="preserve">This document and the information contained </w:t>
      </w:r>
      <w:r w:rsidR="00882ABC">
        <w:rPr>
          <w:rFonts w:asciiTheme="minorHAnsi" w:eastAsia="Calibri" w:hAnsiTheme="minorHAnsi" w:cs="Arial"/>
          <w:color w:val="000000"/>
          <w:szCs w:val="22"/>
          <w:lang w:val="en-US" w:eastAsia="en-GB"/>
        </w:rPr>
        <w:t>h</w:t>
      </w:r>
      <w:r w:rsidRPr="0028753A">
        <w:rPr>
          <w:rFonts w:asciiTheme="minorHAnsi" w:eastAsia="Calibri" w:hAnsiTheme="minorHAnsi" w:cs="Arial"/>
          <w:color w:val="000000"/>
          <w:szCs w:val="22"/>
          <w:lang w:val="en-US" w:eastAsia="en-GB"/>
        </w:rPr>
        <w:t>erein is the property of Cosmedicare</w:t>
      </w:r>
      <w:r w:rsidR="00CA15CD">
        <w:rPr>
          <w:rFonts w:asciiTheme="minorHAnsi" w:eastAsia="Calibri" w:hAnsiTheme="minorHAnsi" w:cs="Arial"/>
          <w:color w:val="000000"/>
          <w:szCs w:val="22"/>
          <w:lang w:val="en-US" w:eastAsia="en-GB"/>
        </w:rPr>
        <w:t xml:space="preserve"> UK Limited</w:t>
      </w:r>
      <w:r w:rsidRPr="0028753A">
        <w:rPr>
          <w:rFonts w:asciiTheme="minorHAnsi" w:eastAsia="Calibri" w:hAnsiTheme="minorHAnsi" w:cs="Arial"/>
          <w:color w:val="000000"/>
          <w:szCs w:val="22"/>
          <w:lang w:val="en-US" w:eastAsia="en-GB"/>
        </w:rPr>
        <w:t>.</w:t>
      </w:r>
    </w:p>
    <w:p w14:paraId="59405297" w14:textId="77777777" w:rsidR="00CA15CD" w:rsidRPr="00BC014B" w:rsidRDefault="00CA15CD" w:rsidP="003027A4">
      <w:pPr>
        <w:autoSpaceDE w:val="0"/>
        <w:autoSpaceDN w:val="0"/>
        <w:adjustRightInd w:val="0"/>
        <w:jc w:val="both"/>
        <w:rPr>
          <w:rFonts w:asciiTheme="minorHAnsi" w:eastAsia="Calibri" w:hAnsiTheme="minorHAnsi" w:cs="Arial"/>
          <w:color w:val="000000"/>
          <w:sz w:val="14"/>
          <w:szCs w:val="14"/>
          <w:lang w:val="en-US" w:eastAsia="en-GB"/>
        </w:rPr>
      </w:pPr>
    </w:p>
    <w:p w14:paraId="13AD4A18" w14:textId="77777777" w:rsidR="0028753A" w:rsidRPr="0028753A" w:rsidRDefault="00D5797D" w:rsidP="003027A4">
      <w:pPr>
        <w:autoSpaceDE w:val="0"/>
        <w:autoSpaceDN w:val="0"/>
        <w:adjustRightInd w:val="0"/>
        <w:jc w:val="both"/>
        <w:rPr>
          <w:rFonts w:asciiTheme="minorHAnsi" w:eastAsia="Calibri" w:hAnsiTheme="minorHAnsi" w:cs="Times"/>
          <w:color w:val="000000"/>
          <w:szCs w:val="22"/>
          <w:lang w:val="en-US" w:eastAsia="en-GB"/>
        </w:rPr>
      </w:pPr>
      <w:r w:rsidRPr="0028753A">
        <w:rPr>
          <w:rFonts w:asciiTheme="minorHAnsi" w:eastAsia="Calibri" w:hAnsiTheme="minorHAnsi" w:cs="Arial"/>
          <w:color w:val="000000"/>
          <w:szCs w:val="22"/>
          <w:lang w:val="en-US" w:eastAsia="en-GB"/>
        </w:rPr>
        <w:t xml:space="preserve">This document contains information that is privileged, confidential or otherwise protected from disclosure. </w:t>
      </w:r>
      <w:r w:rsidR="00CA15CD">
        <w:rPr>
          <w:rFonts w:asciiTheme="minorHAnsi" w:eastAsia="Calibri" w:hAnsiTheme="minorHAnsi" w:cs="Arial"/>
          <w:color w:val="000000"/>
          <w:szCs w:val="22"/>
          <w:lang w:val="en-US" w:eastAsia="en-GB"/>
        </w:rPr>
        <w:t xml:space="preserve"> </w:t>
      </w:r>
      <w:r w:rsidRPr="0028753A">
        <w:rPr>
          <w:rFonts w:asciiTheme="minorHAnsi" w:eastAsia="Calibri" w:hAnsiTheme="minorHAnsi" w:cs="Arial"/>
          <w:color w:val="000000"/>
          <w:szCs w:val="22"/>
          <w:lang w:val="en-US" w:eastAsia="en-GB"/>
        </w:rPr>
        <w:t>It must not be used, or its contents reproduced or otherwise copied or disclosed</w:t>
      </w:r>
      <w:r w:rsidR="003027A4">
        <w:rPr>
          <w:rFonts w:asciiTheme="minorHAnsi" w:eastAsia="Calibri" w:hAnsiTheme="minorHAnsi" w:cs="Arial"/>
          <w:color w:val="000000"/>
          <w:szCs w:val="22"/>
          <w:lang w:val="en-US" w:eastAsia="en-GB"/>
        </w:rPr>
        <w:t>,</w:t>
      </w:r>
      <w:r w:rsidRPr="0028753A">
        <w:rPr>
          <w:rFonts w:asciiTheme="minorHAnsi" w:eastAsia="Calibri" w:hAnsiTheme="minorHAnsi" w:cs="Arial"/>
          <w:color w:val="000000"/>
          <w:szCs w:val="22"/>
          <w:lang w:val="en-US" w:eastAsia="en-GB"/>
        </w:rPr>
        <w:t xml:space="preserve"> without prior consent in writing from Cosmedicare</w:t>
      </w:r>
      <w:r w:rsidR="00CA15CD">
        <w:rPr>
          <w:rFonts w:asciiTheme="minorHAnsi" w:eastAsia="Calibri" w:hAnsiTheme="minorHAnsi" w:cs="Arial"/>
          <w:color w:val="000000"/>
          <w:szCs w:val="22"/>
          <w:lang w:val="en-US" w:eastAsia="en-GB"/>
        </w:rPr>
        <w:t xml:space="preserve"> UK Limited</w:t>
      </w:r>
      <w:r w:rsidR="0028753A">
        <w:rPr>
          <w:rFonts w:asciiTheme="minorHAnsi" w:eastAsia="Calibri" w:hAnsiTheme="minorHAnsi" w:cs="Times"/>
          <w:color w:val="000000"/>
          <w:szCs w:val="22"/>
          <w:lang w:val="en-US" w:eastAsia="en-GB"/>
        </w:rPr>
        <w:t>.</w:t>
      </w:r>
    </w:p>
    <w:p w14:paraId="7A002905" w14:textId="77777777" w:rsidR="0028753A" w:rsidRPr="00BC014B" w:rsidRDefault="0028753A" w:rsidP="003027A4">
      <w:pPr>
        <w:autoSpaceDE w:val="0"/>
        <w:autoSpaceDN w:val="0"/>
        <w:adjustRightInd w:val="0"/>
        <w:jc w:val="both"/>
        <w:rPr>
          <w:rFonts w:asciiTheme="minorHAnsi" w:eastAsia="Calibri" w:hAnsiTheme="minorHAnsi" w:cs="Times"/>
          <w:b/>
          <w:color w:val="000000"/>
          <w:sz w:val="14"/>
          <w:szCs w:val="14"/>
          <w:lang w:val="en-US" w:eastAsia="en-GB"/>
        </w:rPr>
      </w:pPr>
    </w:p>
    <w:p w14:paraId="7332AEC2" w14:textId="77777777" w:rsidR="003751D6" w:rsidRDefault="003751D6" w:rsidP="003027A4">
      <w:pPr>
        <w:autoSpaceDE w:val="0"/>
        <w:autoSpaceDN w:val="0"/>
        <w:adjustRightInd w:val="0"/>
        <w:jc w:val="both"/>
        <w:rPr>
          <w:rFonts w:asciiTheme="minorHAnsi" w:eastAsia="Calibri" w:hAnsiTheme="minorHAnsi" w:cs="Times"/>
          <w:b/>
          <w:color w:val="000000"/>
          <w:sz w:val="24"/>
          <w:lang w:val="en-US" w:eastAsia="en-GB"/>
        </w:rPr>
      </w:pPr>
      <w:r w:rsidRPr="0028753A">
        <w:rPr>
          <w:rFonts w:asciiTheme="minorHAnsi" w:eastAsia="Calibri" w:hAnsiTheme="minorHAnsi" w:cs="Times"/>
          <w:b/>
          <w:color w:val="000000"/>
          <w:sz w:val="24"/>
          <w:lang w:val="en-US" w:eastAsia="en-GB"/>
        </w:rPr>
        <w:t>B.</w:t>
      </w:r>
      <w:r w:rsidR="00A41C6E">
        <w:rPr>
          <w:rFonts w:asciiTheme="minorHAnsi" w:eastAsia="Calibri" w:hAnsiTheme="minorHAnsi" w:cs="Times"/>
          <w:b/>
          <w:color w:val="000000"/>
          <w:sz w:val="24"/>
          <w:lang w:val="en-US" w:eastAsia="en-GB"/>
        </w:rPr>
        <w:tab/>
      </w:r>
      <w:r w:rsidRPr="0028753A">
        <w:rPr>
          <w:rFonts w:asciiTheme="minorHAnsi" w:eastAsia="Calibri" w:hAnsiTheme="minorHAnsi" w:cs="Times"/>
          <w:b/>
          <w:color w:val="000000"/>
          <w:sz w:val="24"/>
          <w:lang w:val="en-US" w:eastAsia="en-GB"/>
        </w:rPr>
        <w:t>Document Details</w:t>
      </w:r>
    </w:p>
    <w:p w14:paraId="7A6731BF" w14:textId="77777777" w:rsidR="00CA15CD" w:rsidRPr="00BC014B" w:rsidRDefault="00CA15CD" w:rsidP="003027A4">
      <w:pPr>
        <w:autoSpaceDE w:val="0"/>
        <w:autoSpaceDN w:val="0"/>
        <w:adjustRightInd w:val="0"/>
        <w:jc w:val="both"/>
        <w:rPr>
          <w:rFonts w:asciiTheme="minorHAnsi" w:eastAsia="Calibri" w:hAnsiTheme="minorHAnsi" w:cs="Times"/>
          <w:bCs/>
          <w:color w:val="000000"/>
          <w:sz w:val="12"/>
          <w:szCs w:val="12"/>
          <w:lang w:val="en-US" w:eastAsia="en-GB"/>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7131"/>
      </w:tblGrid>
      <w:tr w:rsidR="003751D6" w:rsidRPr="0028753A" w14:paraId="777502B6" w14:textId="77777777" w:rsidTr="00732F5E">
        <w:trPr>
          <w:trHeight w:val="305"/>
        </w:trPr>
        <w:tc>
          <w:tcPr>
            <w:tcW w:w="0" w:type="auto"/>
            <w:shd w:val="clear" w:color="auto" w:fill="B8CCE4" w:themeFill="accent1" w:themeFillTint="66"/>
            <w:vAlign w:val="center"/>
          </w:tcPr>
          <w:p w14:paraId="63EC7488" w14:textId="77777777" w:rsidR="003751D6" w:rsidRPr="0028753A" w:rsidRDefault="003751D6" w:rsidP="00732F5E">
            <w:pPr>
              <w:rPr>
                <w:rFonts w:asciiTheme="minorHAnsi" w:hAnsiTheme="minorHAnsi" w:cs="Tahoma"/>
                <w:b/>
                <w:szCs w:val="22"/>
              </w:rPr>
            </w:pPr>
            <w:r w:rsidRPr="0028753A">
              <w:rPr>
                <w:rFonts w:asciiTheme="minorHAnsi" w:hAnsiTheme="minorHAnsi" w:cs="Tahoma"/>
                <w:b/>
                <w:szCs w:val="22"/>
              </w:rPr>
              <w:t>Document Classification</w:t>
            </w:r>
          </w:p>
        </w:tc>
        <w:tc>
          <w:tcPr>
            <w:tcW w:w="7131" w:type="dxa"/>
            <w:vAlign w:val="center"/>
          </w:tcPr>
          <w:p w14:paraId="013F60E6" w14:textId="77777777" w:rsidR="003751D6" w:rsidRPr="0028753A" w:rsidRDefault="003751D6" w:rsidP="00732F5E">
            <w:pPr>
              <w:autoSpaceDE w:val="0"/>
              <w:autoSpaceDN w:val="0"/>
              <w:adjustRightInd w:val="0"/>
              <w:rPr>
                <w:rFonts w:asciiTheme="minorHAnsi" w:hAnsiTheme="minorHAnsi"/>
                <w:color w:val="000000" w:themeColor="text1"/>
                <w:szCs w:val="22"/>
              </w:rPr>
            </w:pPr>
            <w:r w:rsidRPr="0028753A">
              <w:rPr>
                <w:rFonts w:asciiTheme="minorHAnsi" w:hAnsiTheme="minorHAnsi"/>
                <w:color w:val="000000" w:themeColor="text1"/>
                <w:szCs w:val="22"/>
              </w:rPr>
              <w:t>Policy</w:t>
            </w:r>
          </w:p>
        </w:tc>
      </w:tr>
      <w:tr w:rsidR="003751D6" w:rsidRPr="0028753A" w14:paraId="27537835" w14:textId="77777777" w:rsidTr="00732F5E">
        <w:trPr>
          <w:trHeight w:val="227"/>
        </w:trPr>
        <w:tc>
          <w:tcPr>
            <w:tcW w:w="0" w:type="auto"/>
            <w:shd w:val="clear" w:color="auto" w:fill="B8CCE4" w:themeFill="accent1" w:themeFillTint="66"/>
            <w:vAlign w:val="center"/>
          </w:tcPr>
          <w:p w14:paraId="5EF5F1EF" w14:textId="77777777" w:rsidR="003751D6" w:rsidRPr="0028753A" w:rsidRDefault="003751D6" w:rsidP="00732F5E">
            <w:pPr>
              <w:rPr>
                <w:rFonts w:asciiTheme="minorHAnsi" w:hAnsiTheme="minorHAnsi" w:cs="Tahoma"/>
                <w:b/>
                <w:szCs w:val="22"/>
              </w:rPr>
            </w:pPr>
            <w:r w:rsidRPr="0028753A">
              <w:rPr>
                <w:rFonts w:asciiTheme="minorHAnsi" w:hAnsiTheme="minorHAnsi" w:cs="Tahoma"/>
                <w:b/>
                <w:szCs w:val="22"/>
              </w:rPr>
              <w:t>Author and Role</w:t>
            </w:r>
          </w:p>
        </w:tc>
        <w:tc>
          <w:tcPr>
            <w:tcW w:w="7131" w:type="dxa"/>
            <w:vAlign w:val="center"/>
          </w:tcPr>
          <w:p w14:paraId="1C4F3FE8" w14:textId="70A95085" w:rsidR="003751D6" w:rsidRPr="0028753A" w:rsidRDefault="00BB30B1" w:rsidP="00732F5E">
            <w:pPr>
              <w:rPr>
                <w:rFonts w:asciiTheme="minorHAnsi" w:hAnsiTheme="minorHAnsi" w:cs="Tahoma"/>
                <w:szCs w:val="22"/>
              </w:rPr>
            </w:pPr>
            <w:r>
              <w:rPr>
                <w:rFonts w:asciiTheme="minorHAnsi" w:hAnsiTheme="minorHAnsi" w:cs="Tahoma"/>
                <w:szCs w:val="22"/>
              </w:rPr>
              <w:t>Compliance Manager</w:t>
            </w:r>
          </w:p>
        </w:tc>
      </w:tr>
      <w:tr w:rsidR="001B040F" w:rsidRPr="0028753A" w14:paraId="2FC2B114" w14:textId="77777777" w:rsidTr="00732F5E">
        <w:tc>
          <w:tcPr>
            <w:tcW w:w="0" w:type="auto"/>
            <w:shd w:val="clear" w:color="auto" w:fill="B8CCE4" w:themeFill="accent1" w:themeFillTint="66"/>
            <w:vAlign w:val="center"/>
          </w:tcPr>
          <w:p w14:paraId="48374353" w14:textId="77777777" w:rsidR="001B040F" w:rsidRPr="0028753A" w:rsidRDefault="001B040F" w:rsidP="001B040F">
            <w:pPr>
              <w:rPr>
                <w:rFonts w:asciiTheme="minorHAnsi" w:hAnsiTheme="minorHAnsi" w:cs="Tahoma"/>
                <w:b/>
                <w:szCs w:val="22"/>
              </w:rPr>
            </w:pPr>
            <w:r w:rsidRPr="0028753A">
              <w:rPr>
                <w:rFonts w:asciiTheme="minorHAnsi" w:hAnsiTheme="minorHAnsi" w:cs="Tahoma"/>
                <w:b/>
                <w:szCs w:val="22"/>
              </w:rPr>
              <w:t>Organisation</w:t>
            </w:r>
          </w:p>
        </w:tc>
        <w:tc>
          <w:tcPr>
            <w:tcW w:w="7131" w:type="dxa"/>
            <w:vAlign w:val="center"/>
          </w:tcPr>
          <w:p w14:paraId="619F78EC" w14:textId="77777777" w:rsidR="001B040F" w:rsidRDefault="001B040F" w:rsidP="001B040F">
            <w:pPr>
              <w:rPr>
                <w:rFonts w:asciiTheme="minorHAnsi" w:hAnsiTheme="minorHAnsi" w:cs="Tahoma"/>
                <w:szCs w:val="22"/>
              </w:rPr>
            </w:pPr>
            <w:r w:rsidRPr="0028753A">
              <w:rPr>
                <w:rFonts w:asciiTheme="minorHAnsi" w:hAnsiTheme="minorHAnsi" w:cs="Tahoma"/>
                <w:szCs w:val="22"/>
              </w:rPr>
              <w:t>Cosmedicare</w:t>
            </w:r>
            <w:r>
              <w:rPr>
                <w:rFonts w:asciiTheme="minorHAnsi" w:hAnsiTheme="minorHAnsi" w:cs="Tahoma"/>
                <w:szCs w:val="22"/>
              </w:rPr>
              <w:t xml:space="preserve"> UK Limited </w:t>
            </w:r>
          </w:p>
          <w:p w14:paraId="0B1E983A" w14:textId="68F322D6" w:rsidR="001B040F" w:rsidRPr="0028753A" w:rsidRDefault="001B040F" w:rsidP="001B040F">
            <w:pPr>
              <w:rPr>
                <w:rFonts w:asciiTheme="minorHAnsi" w:hAnsiTheme="minorHAnsi" w:cs="Tahoma"/>
                <w:szCs w:val="22"/>
              </w:rPr>
            </w:pPr>
            <w:r>
              <w:rPr>
                <w:rFonts w:asciiTheme="minorHAnsi" w:hAnsiTheme="minorHAnsi" w:cs="Tahoma"/>
                <w:szCs w:val="22"/>
              </w:rPr>
              <w:t xml:space="preserve">(including </w:t>
            </w:r>
            <w:r w:rsidRPr="00AF02CB">
              <w:rPr>
                <w:rFonts w:asciiTheme="minorHAnsi" w:hAnsiTheme="minorHAnsi" w:cs="Tahoma"/>
                <w:szCs w:val="22"/>
              </w:rPr>
              <w:t>St Ellen’s Private Hospitals</w:t>
            </w:r>
            <w:r w:rsidR="00B1352C">
              <w:rPr>
                <w:rFonts w:asciiTheme="minorHAnsi" w:hAnsiTheme="minorHAnsi" w:cs="Tahoma"/>
                <w:szCs w:val="22"/>
              </w:rPr>
              <w:t xml:space="preserve"> - </w:t>
            </w:r>
            <w:r w:rsidRPr="00AF02CB">
              <w:rPr>
                <w:rFonts w:asciiTheme="minorHAnsi" w:hAnsiTheme="minorHAnsi" w:cs="Tahoma"/>
                <w:szCs w:val="22"/>
              </w:rPr>
              <w:t>Glasgow and Livingston)</w:t>
            </w:r>
          </w:p>
        </w:tc>
      </w:tr>
      <w:tr w:rsidR="003751D6" w:rsidRPr="0028753A" w14:paraId="6E5981E4" w14:textId="77777777" w:rsidTr="00732F5E">
        <w:tc>
          <w:tcPr>
            <w:tcW w:w="0" w:type="auto"/>
            <w:shd w:val="clear" w:color="auto" w:fill="B8CCE4" w:themeFill="accent1" w:themeFillTint="66"/>
            <w:vAlign w:val="center"/>
          </w:tcPr>
          <w:p w14:paraId="5B101518" w14:textId="77777777" w:rsidR="003751D6" w:rsidRPr="0028753A" w:rsidRDefault="003751D6" w:rsidP="00732F5E">
            <w:pPr>
              <w:rPr>
                <w:rFonts w:asciiTheme="minorHAnsi" w:hAnsiTheme="minorHAnsi" w:cs="Tahoma"/>
                <w:b/>
                <w:szCs w:val="22"/>
              </w:rPr>
            </w:pPr>
            <w:r w:rsidRPr="0028753A">
              <w:rPr>
                <w:rFonts w:asciiTheme="minorHAnsi" w:hAnsiTheme="minorHAnsi" w:cs="Tahoma"/>
                <w:b/>
                <w:szCs w:val="22"/>
              </w:rPr>
              <w:t>Document Reference</w:t>
            </w:r>
          </w:p>
        </w:tc>
        <w:tc>
          <w:tcPr>
            <w:tcW w:w="7131" w:type="dxa"/>
            <w:vAlign w:val="center"/>
          </w:tcPr>
          <w:p w14:paraId="130628D7" w14:textId="0C02433F" w:rsidR="003751D6" w:rsidRPr="0028753A" w:rsidRDefault="006039BF" w:rsidP="00732F5E">
            <w:pPr>
              <w:rPr>
                <w:rFonts w:asciiTheme="minorHAnsi" w:hAnsiTheme="minorHAnsi" w:cs="Tahoma"/>
                <w:szCs w:val="22"/>
              </w:rPr>
            </w:pPr>
            <w:r>
              <w:rPr>
                <w:rFonts w:asciiTheme="minorHAnsi" w:hAnsiTheme="minorHAnsi" w:cs="Tahoma"/>
                <w:szCs w:val="22"/>
              </w:rPr>
              <w:t>Privacy</w:t>
            </w:r>
          </w:p>
        </w:tc>
      </w:tr>
      <w:tr w:rsidR="003751D6" w:rsidRPr="0028753A" w14:paraId="15FA9C30" w14:textId="77777777" w:rsidTr="00732F5E">
        <w:tc>
          <w:tcPr>
            <w:tcW w:w="0" w:type="auto"/>
            <w:shd w:val="clear" w:color="auto" w:fill="B8CCE4" w:themeFill="accent1" w:themeFillTint="66"/>
            <w:vAlign w:val="center"/>
          </w:tcPr>
          <w:p w14:paraId="7AD8F419" w14:textId="77777777" w:rsidR="003751D6" w:rsidRPr="0028753A" w:rsidRDefault="003751D6" w:rsidP="00732F5E">
            <w:pPr>
              <w:rPr>
                <w:rFonts w:asciiTheme="minorHAnsi" w:hAnsiTheme="minorHAnsi" w:cs="Tahoma"/>
                <w:b/>
                <w:szCs w:val="22"/>
              </w:rPr>
            </w:pPr>
            <w:r w:rsidRPr="0028753A">
              <w:rPr>
                <w:rFonts w:asciiTheme="minorHAnsi" w:hAnsiTheme="minorHAnsi" w:cs="Tahoma"/>
                <w:b/>
                <w:szCs w:val="22"/>
              </w:rPr>
              <w:t>Current Version Number</w:t>
            </w:r>
          </w:p>
        </w:tc>
        <w:tc>
          <w:tcPr>
            <w:tcW w:w="7131" w:type="dxa"/>
            <w:vAlign w:val="center"/>
          </w:tcPr>
          <w:p w14:paraId="70194F0D" w14:textId="25C52C9B" w:rsidR="003751D6" w:rsidRPr="0028753A" w:rsidRDefault="00862816" w:rsidP="00732F5E">
            <w:pPr>
              <w:rPr>
                <w:rFonts w:asciiTheme="minorHAnsi" w:hAnsiTheme="minorHAnsi" w:cs="Tahoma"/>
                <w:szCs w:val="22"/>
              </w:rPr>
            </w:pPr>
            <w:r>
              <w:rPr>
                <w:rFonts w:asciiTheme="minorHAnsi" w:hAnsiTheme="minorHAnsi" w:cs="Tahoma"/>
                <w:szCs w:val="22"/>
              </w:rPr>
              <w:t>3</w:t>
            </w:r>
          </w:p>
        </w:tc>
      </w:tr>
      <w:tr w:rsidR="003751D6" w:rsidRPr="0028753A" w14:paraId="359050C3" w14:textId="77777777" w:rsidTr="00732F5E">
        <w:tc>
          <w:tcPr>
            <w:tcW w:w="0" w:type="auto"/>
            <w:shd w:val="clear" w:color="auto" w:fill="B8CCE4" w:themeFill="accent1" w:themeFillTint="66"/>
            <w:vAlign w:val="center"/>
          </w:tcPr>
          <w:p w14:paraId="4A4697A8" w14:textId="77777777" w:rsidR="003751D6" w:rsidRPr="0028753A" w:rsidRDefault="003751D6" w:rsidP="00732F5E">
            <w:pPr>
              <w:rPr>
                <w:rFonts w:asciiTheme="minorHAnsi" w:hAnsiTheme="minorHAnsi" w:cs="Tahoma"/>
                <w:b/>
                <w:szCs w:val="22"/>
              </w:rPr>
            </w:pPr>
            <w:r w:rsidRPr="0028753A">
              <w:rPr>
                <w:rFonts w:asciiTheme="minorHAnsi" w:hAnsiTheme="minorHAnsi" w:cs="Tahoma"/>
                <w:b/>
                <w:szCs w:val="22"/>
              </w:rPr>
              <w:t>Current Document Approved by</w:t>
            </w:r>
          </w:p>
        </w:tc>
        <w:tc>
          <w:tcPr>
            <w:tcW w:w="7131" w:type="dxa"/>
            <w:vAlign w:val="center"/>
          </w:tcPr>
          <w:p w14:paraId="1134E70B" w14:textId="2A82FFB8" w:rsidR="003751D6" w:rsidRPr="0028753A" w:rsidRDefault="009E46CE" w:rsidP="00732F5E">
            <w:pPr>
              <w:rPr>
                <w:rFonts w:asciiTheme="minorHAnsi" w:hAnsiTheme="minorHAnsi" w:cs="Tahoma"/>
                <w:szCs w:val="22"/>
              </w:rPr>
            </w:pPr>
            <w:r>
              <w:rPr>
                <w:rFonts w:asciiTheme="minorHAnsi" w:hAnsiTheme="minorHAnsi" w:cs="Tahoma"/>
                <w:szCs w:val="22"/>
              </w:rPr>
              <w:t>Managing Director</w:t>
            </w:r>
          </w:p>
        </w:tc>
      </w:tr>
      <w:tr w:rsidR="003751D6" w:rsidRPr="0028753A" w14:paraId="501B7B4B" w14:textId="77777777" w:rsidTr="00732F5E">
        <w:tc>
          <w:tcPr>
            <w:tcW w:w="0" w:type="auto"/>
            <w:shd w:val="clear" w:color="auto" w:fill="B8CCE4" w:themeFill="accent1" w:themeFillTint="66"/>
            <w:vAlign w:val="center"/>
          </w:tcPr>
          <w:p w14:paraId="7C77126B" w14:textId="77777777" w:rsidR="003751D6" w:rsidRPr="0028753A" w:rsidRDefault="003751D6" w:rsidP="00732F5E">
            <w:pPr>
              <w:rPr>
                <w:rFonts w:asciiTheme="minorHAnsi" w:hAnsiTheme="minorHAnsi" w:cs="Tahoma"/>
                <w:b/>
                <w:szCs w:val="22"/>
              </w:rPr>
            </w:pPr>
            <w:r w:rsidRPr="0028753A">
              <w:rPr>
                <w:rFonts w:asciiTheme="minorHAnsi" w:hAnsiTheme="minorHAnsi" w:cs="Tahoma"/>
                <w:b/>
                <w:szCs w:val="22"/>
              </w:rPr>
              <w:t>Date Approved</w:t>
            </w:r>
          </w:p>
        </w:tc>
        <w:tc>
          <w:tcPr>
            <w:tcW w:w="7131" w:type="dxa"/>
            <w:vAlign w:val="center"/>
          </w:tcPr>
          <w:p w14:paraId="7F0A7AF1" w14:textId="28911D32" w:rsidR="003751D6" w:rsidRPr="0028753A" w:rsidRDefault="00862816" w:rsidP="00732F5E">
            <w:pPr>
              <w:rPr>
                <w:rFonts w:asciiTheme="minorHAnsi" w:hAnsiTheme="minorHAnsi" w:cs="Tahoma"/>
                <w:szCs w:val="22"/>
              </w:rPr>
            </w:pPr>
            <w:r>
              <w:rPr>
                <w:rFonts w:asciiTheme="minorHAnsi" w:hAnsiTheme="minorHAnsi" w:cs="Tahoma"/>
                <w:szCs w:val="22"/>
              </w:rPr>
              <w:t xml:space="preserve">24 October </w:t>
            </w:r>
            <w:r w:rsidR="009E46CE">
              <w:rPr>
                <w:rFonts w:asciiTheme="minorHAnsi" w:hAnsiTheme="minorHAnsi" w:cs="Tahoma"/>
                <w:szCs w:val="22"/>
              </w:rPr>
              <w:t>202</w:t>
            </w:r>
            <w:r w:rsidR="00E25994">
              <w:rPr>
                <w:rFonts w:asciiTheme="minorHAnsi" w:hAnsiTheme="minorHAnsi" w:cs="Tahoma"/>
                <w:szCs w:val="22"/>
              </w:rPr>
              <w:t>5</w:t>
            </w:r>
          </w:p>
        </w:tc>
      </w:tr>
      <w:tr w:rsidR="003751D6" w:rsidRPr="0028753A" w14:paraId="6846DB7C" w14:textId="77777777" w:rsidTr="00732F5E">
        <w:tc>
          <w:tcPr>
            <w:tcW w:w="0" w:type="auto"/>
            <w:shd w:val="clear" w:color="auto" w:fill="B8CCE4" w:themeFill="accent1" w:themeFillTint="66"/>
            <w:vAlign w:val="center"/>
          </w:tcPr>
          <w:p w14:paraId="4955BCF2" w14:textId="77777777" w:rsidR="003751D6" w:rsidRPr="0028753A" w:rsidRDefault="003751D6" w:rsidP="00732F5E">
            <w:pPr>
              <w:rPr>
                <w:rFonts w:asciiTheme="minorHAnsi" w:hAnsiTheme="minorHAnsi" w:cs="Tahoma"/>
                <w:b/>
                <w:szCs w:val="22"/>
              </w:rPr>
            </w:pPr>
            <w:r w:rsidRPr="0028753A">
              <w:rPr>
                <w:rFonts w:asciiTheme="minorHAnsi" w:hAnsiTheme="minorHAnsi" w:cs="Tahoma"/>
                <w:b/>
                <w:szCs w:val="22"/>
              </w:rPr>
              <w:t>Target Audience</w:t>
            </w:r>
          </w:p>
        </w:tc>
        <w:tc>
          <w:tcPr>
            <w:tcW w:w="7131" w:type="dxa"/>
            <w:vAlign w:val="center"/>
          </w:tcPr>
          <w:p w14:paraId="793E5B70" w14:textId="1CDCE361" w:rsidR="003751D6" w:rsidRPr="0028753A" w:rsidRDefault="00862816" w:rsidP="00732F5E">
            <w:pPr>
              <w:rPr>
                <w:rFonts w:asciiTheme="minorHAnsi" w:hAnsiTheme="minorHAnsi" w:cs="Tahoma"/>
                <w:szCs w:val="22"/>
              </w:rPr>
            </w:pPr>
            <w:r w:rsidRPr="00862816">
              <w:rPr>
                <w:rFonts w:asciiTheme="minorHAnsi" w:hAnsiTheme="minorHAnsi" w:cs="Tahoma"/>
                <w:szCs w:val="22"/>
              </w:rPr>
              <w:t>All website users, patients, job applicants, employees, contractors, and service partners.</w:t>
            </w:r>
          </w:p>
        </w:tc>
      </w:tr>
      <w:tr w:rsidR="003751D6" w:rsidRPr="0028753A" w14:paraId="65BB06AD" w14:textId="77777777" w:rsidTr="00732F5E">
        <w:tc>
          <w:tcPr>
            <w:tcW w:w="0" w:type="auto"/>
            <w:shd w:val="clear" w:color="auto" w:fill="B8CCE4" w:themeFill="accent1" w:themeFillTint="66"/>
            <w:vAlign w:val="center"/>
          </w:tcPr>
          <w:p w14:paraId="015F115F" w14:textId="77777777" w:rsidR="003751D6" w:rsidRPr="0028753A" w:rsidRDefault="003751D6" w:rsidP="00732F5E">
            <w:pPr>
              <w:rPr>
                <w:rFonts w:asciiTheme="minorHAnsi" w:hAnsiTheme="minorHAnsi" w:cs="Tahoma"/>
                <w:b/>
                <w:szCs w:val="22"/>
              </w:rPr>
            </w:pPr>
            <w:r w:rsidRPr="0028753A">
              <w:rPr>
                <w:rFonts w:asciiTheme="minorHAnsi" w:hAnsiTheme="minorHAnsi" w:cs="Tahoma"/>
                <w:b/>
                <w:szCs w:val="22"/>
              </w:rPr>
              <w:t>Additional Circulation</w:t>
            </w:r>
          </w:p>
        </w:tc>
        <w:tc>
          <w:tcPr>
            <w:tcW w:w="7131" w:type="dxa"/>
            <w:vAlign w:val="center"/>
          </w:tcPr>
          <w:p w14:paraId="372A1D83" w14:textId="77777777" w:rsidR="003751D6" w:rsidRPr="0028753A" w:rsidRDefault="003751D6" w:rsidP="00732F5E">
            <w:pPr>
              <w:rPr>
                <w:rFonts w:asciiTheme="minorHAnsi" w:hAnsiTheme="minorHAnsi" w:cs="Tahoma"/>
                <w:szCs w:val="22"/>
              </w:rPr>
            </w:pPr>
            <w:r w:rsidRPr="0028753A">
              <w:rPr>
                <w:rFonts w:asciiTheme="minorHAnsi" w:hAnsiTheme="minorHAnsi" w:cs="Tahoma"/>
                <w:szCs w:val="22"/>
              </w:rPr>
              <w:t>None</w:t>
            </w:r>
          </w:p>
        </w:tc>
      </w:tr>
      <w:tr w:rsidR="003751D6" w:rsidRPr="0028753A" w14:paraId="07FAF11B" w14:textId="77777777" w:rsidTr="00732F5E">
        <w:tc>
          <w:tcPr>
            <w:tcW w:w="0" w:type="auto"/>
            <w:shd w:val="clear" w:color="auto" w:fill="B8CCE4" w:themeFill="accent1" w:themeFillTint="66"/>
            <w:vAlign w:val="center"/>
          </w:tcPr>
          <w:p w14:paraId="52FC0937" w14:textId="77777777" w:rsidR="003751D6" w:rsidRPr="0028753A" w:rsidRDefault="003751D6" w:rsidP="00732F5E">
            <w:pPr>
              <w:rPr>
                <w:rFonts w:asciiTheme="minorHAnsi" w:hAnsiTheme="minorHAnsi" w:cs="Tahoma"/>
                <w:b/>
                <w:szCs w:val="22"/>
              </w:rPr>
            </w:pPr>
            <w:r w:rsidRPr="0028753A">
              <w:rPr>
                <w:rFonts w:asciiTheme="minorHAnsi" w:hAnsiTheme="minorHAnsi" w:cs="Tahoma"/>
                <w:b/>
                <w:szCs w:val="22"/>
              </w:rPr>
              <w:t>Related Policies</w:t>
            </w:r>
          </w:p>
        </w:tc>
        <w:tc>
          <w:tcPr>
            <w:tcW w:w="7131" w:type="dxa"/>
            <w:vAlign w:val="center"/>
          </w:tcPr>
          <w:p w14:paraId="29FA722D" w14:textId="77777777" w:rsidR="003751D6" w:rsidRPr="0028753A" w:rsidRDefault="003751D6" w:rsidP="00732F5E">
            <w:pPr>
              <w:pStyle w:val="Footer"/>
              <w:rPr>
                <w:rFonts w:asciiTheme="minorHAnsi" w:hAnsiTheme="minorHAnsi" w:cs="Tahoma"/>
                <w:szCs w:val="22"/>
              </w:rPr>
            </w:pPr>
            <w:r w:rsidRPr="0028753A">
              <w:rPr>
                <w:rFonts w:asciiTheme="minorHAnsi" w:hAnsiTheme="minorHAnsi" w:cs="Tahoma"/>
                <w:szCs w:val="22"/>
              </w:rPr>
              <w:t>As stated within the document</w:t>
            </w:r>
          </w:p>
        </w:tc>
      </w:tr>
    </w:tbl>
    <w:p w14:paraId="45A0657D" w14:textId="77777777" w:rsidR="0028753A" w:rsidRPr="00BC014B" w:rsidRDefault="0028753A" w:rsidP="003027A4">
      <w:pPr>
        <w:autoSpaceDE w:val="0"/>
        <w:autoSpaceDN w:val="0"/>
        <w:adjustRightInd w:val="0"/>
        <w:jc w:val="both"/>
        <w:rPr>
          <w:rFonts w:asciiTheme="minorHAnsi" w:eastAsia="Calibri" w:hAnsiTheme="minorHAnsi" w:cs="Times"/>
          <w:bCs/>
          <w:color w:val="000000"/>
          <w:sz w:val="14"/>
          <w:szCs w:val="14"/>
          <w:lang w:val="en-US" w:eastAsia="en-GB"/>
        </w:rPr>
      </w:pPr>
    </w:p>
    <w:p w14:paraId="3562584F" w14:textId="77777777" w:rsidR="00921A4A" w:rsidRDefault="003751D6" w:rsidP="003027A4">
      <w:pPr>
        <w:autoSpaceDE w:val="0"/>
        <w:autoSpaceDN w:val="0"/>
        <w:adjustRightInd w:val="0"/>
        <w:jc w:val="both"/>
        <w:rPr>
          <w:rFonts w:asciiTheme="minorHAnsi" w:eastAsia="Calibri" w:hAnsiTheme="minorHAnsi" w:cs="Times"/>
          <w:bCs/>
          <w:color w:val="000000"/>
          <w:szCs w:val="22"/>
          <w:lang w:val="en-US" w:eastAsia="en-GB"/>
        </w:rPr>
      </w:pPr>
      <w:r w:rsidRPr="003027A4">
        <w:rPr>
          <w:rFonts w:asciiTheme="minorHAnsi" w:eastAsia="Calibri" w:hAnsiTheme="minorHAnsi" w:cs="Times"/>
          <w:b/>
          <w:color w:val="000000"/>
          <w:szCs w:val="22"/>
          <w:lang w:val="en-US" w:eastAsia="en-GB"/>
        </w:rPr>
        <w:t xml:space="preserve">C. </w:t>
      </w:r>
      <w:r w:rsidR="00A41C6E">
        <w:rPr>
          <w:rFonts w:asciiTheme="minorHAnsi" w:eastAsia="Calibri" w:hAnsiTheme="minorHAnsi" w:cs="Times"/>
          <w:b/>
          <w:color w:val="000000"/>
          <w:szCs w:val="22"/>
          <w:lang w:val="en-US" w:eastAsia="en-GB"/>
        </w:rPr>
        <w:tab/>
      </w:r>
      <w:r w:rsidRPr="003027A4">
        <w:rPr>
          <w:rFonts w:asciiTheme="minorHAnsi" w:eastAsia="Calibri" w:hAnsiTheme="minorHAnsi" w:cs="Times"/>
          <w:b/>
          <w:color w:val="000000"/>
          <w:szCs w:val="22"/>
          <w:lang w:val="en-US" w:eastAsia="en-GB"/>
        </w:rPr>
        <w:t>Document Revision and Approval History</w:t>
      </w:r>
    </w:p>
    <w:p w14:paraId="18E297C2" w14:textId="77777777" w:rsidR="003027A4" w:rsidRPr="00BC014B" w:rsidRDefault="003027A4" w:rsidP="003027A4">
      <w:pPr>
        <w:autoSpaceDE w:val="0"/>
        <w:autoSpaceDN w:val="0"/>
        <w:adjustRightInd w:val="0"/>
        <w:jc w:val="both"/>
        <w:rPr>
          <w:rFonts w:asciiTheme="minorHAnsi" w:eastAsia="Calibri" w:hAnsiTheme="minorHAnsi" w:cs="Times"/>
          <w:bCs/>
          <w:color w:val="000000"/>
          <w:sz w:val="10"/>
          <w:szCs w:val="10"/>
          <w:lang w:val="en-US" w:eastAsia="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278"/>
        <w:gridCol w:w="1266"/>
        <w:gridCol w:w="1357"/>
        <w:gridCol w:w="5528"/>
      </w:tblGrid>
      <w:tr w:rsidR="003751D6" w:rsidRPr="0028753A" w14:paraId="186F7B20" w14:textId="77777777" w:rsidTr="00862816">
        <w:tc>
          <w:tcPr>
            <w:tcW w:w="914" w:type="dxa"/>
            <w:shd w:val="clear" w:color="auto" w:fill="B8CCE4" w:themeFill="accent1" w:themeFillTint="66"/>
            <w:vAlign w:val="center"/>
          </w:tcPr>
          <w:p w14:paraId="47E4A4C6" w14:textId="77777777" w:rsidR="005E0E86" w:rsidRPr="0028753A" w:rsidRDefault="003751D6" w:rsidP="00075CA9">
            <w:pPr>
              <w:jc w:val="both"/>
              <w:rPr>
                <w:rFonts w:asciiTheme="minorHAnsi" w:hAnsiTheme="minorHAnsi" w:cs="Tahoma"/>
                <w:b/>
                <w:szCs w:val="22"/>
              </w:rPr>
            </w:pPr>
            <w:r w:rsidRPr="0028753A">
              <w:rPr>
                <w:rFonts w:asciiTheme="minorHAnsi" w:hAnsiTheme="minorHAnsi" w:cs="Tahoma"/>
                <w:b/>
                <w:szCs w:val="22"/>
              </w:rPr>
              <w:t>Version</w:t>
            </w:r>
          </w:p>
        </w:tc>
        <w:tc>
          <w:tcPr>
            <w:tcW w:w="1278" w:type="dxa"/>
            <w:shd w:val="clear" w:color="auto" w:fill="B8CCE4" w:themeFill="accent1" w:themeFillTint="66"/>
            <w:vAlign w:val="center"/>
          </w:tcPr>
          <w:p w14:paraId="29921BB8" w14:textId="77777777" w:rsidR="005E0E86" w:rsidRPr="0028753A" w:rsidRDefault="005E0E86" w:rsidP="00075CA9">
            <w:pPr>
              <w:jc w:val="both"/>
              <w:rPr>
                <w:rFonts w:asciiTheme="minorHAnsi" w:hAnsiTheme="minorHAnsi" w:cs="Tahoma"/>
                <w:b/>
                <w:szCs w:val="22"/>
              </w:rPr>
            </w:pPr>
            <w:r w:rsidRPr="0028753A">
              <w:rPr>
                <w:rFonts w:asciiTheme="minorHAnsi" w:hAnsiTheme="minorHAnsi" w:cs="Tahoma"/>
                <w:b/>
                <w:szCs w:val="22"/>
              </w:rPr>
              <w:t>Date</w:t>
            </w:r>
          </w:p>
        </w:tc>
        <w:tc>
          <w:tcPr>
            <w:tcW w:w="1266" w:type="dxa"/>
            <w:shd w:val="clear" w:color="auto" w:fill="B8CCE4" w:themeFill="accent1" w:themeFillTint="66"/>
            <w:vAlign w:val="center"/>
          </w:tcPr>
          <w:p w14:paraId="653E28E0" w14:textId="77777777" w:rsidR="005E0E86" w:rsidRPr="0028753A" w:rsidRDefault="00646CCA" w:rsidP="003751D6">
            <w:pPr>
              <w:rPr>
                <w:rFonts w:asciiTheme="minorHAnsi" w:hAnsiTheme="minorHAnsi" w:cs="Tahoma"/>
                <w:b/>
                <w:szCs w:val="22"/>
              </w:rPr>
            </w:pPr>
            <w:r w:rsidRPr="0028753A">
              <w:rPr>
                <w:rFonts w:asciiTheme="minorHAnsi" w:hAnsiTheme="minorHAnsi" w:cs="Tahoma"/>
                <w:b/>
                <w:szCs w:val="22"/>
              </w:rPr>
              <w:t>Version</w:t>
            </w:r>
            <w:r w:rsidR="003751D6" w:rsidRPr="0028753A">
              <w:rPr>
                <w:rFonts w:asciiTheme="minorHAnsi" w:hAnsiTheme="minorHAnsi" w:cs="Tahoma"/>
                <w:b/>
                <w:szCs w:val="22"/>
              </w:rPr>
              <w:t xml:space="preserve"> Created </w:t>
            </w:r>
            <w:r w:rsidR="003027A4">
              <w:rPr>
                <w:rFonts w:asciiTheme="minorHAnsi" w:hAnsiTheme="minorHAnsi" w:cs="Tahoma"/>
                <w:b/>
                <w:szCs w:val="22"/>
              </w:rPr>
              <w:t>b</w:t>
            </w:r>
            <w:r w:rsidR="003751D6" w:rsidRPr="0028753A">
              <w:rPr>
                <w:rFonts w:asciiTheme="minorHAnsi" w:hAnsiTheme="minorHAnsi" w:cs="Tahoma"/>
                <w:b/>
                <w:szCs w:val="22"/>
              </w:rPr>
              <w:t>y</w:t>
            </w:r>
          </w:p>
        </w:tc>
        <w:tc>
          <w:tcPr>
            <w:tcW w:w="1357" w:type="dxa"/>
            <w:shd w:val="clear" w:color="auto" w:fill="B8CCE4" w:themeFill="accent1" w:themeFillTint="66"/>
            <w:vAlign w:val="center"/>
          </w:tcPr>
          <w:p w14:paraId="1CB2FAB6" w14:textId="77777777" w:rsidR="005E0E86" w:rsidRPr="0028753A" w:rsidRDefault="003751D6" w:rsidP="00075CA9">
            <w:pPr>
              <w:jc w:val="both"/>
              <w:rPr>
                <w:rFonts w:asciiTheme="minorHAnsi" w:hAnsiTheme="minorHAnsi" w:cs="Tahoma"/>
                <w:b/>
                <w:szCs w:val="22"/>
              </w:rPr>
            </w:pPr>
            <w:r w:rsidRPr="0028753A">
              <w:rPr>
                <w:rFonts w:asciiTheme="minorHAnsi" w:hAnsiTheme="minorHAnsi" w:cs="Tahoma"/>
                <w:b/>
                <w:szCs w:val="22"/>
              </w:rPr>
              <w:t>Version Approved by</w:t>
            </w:r>
          </w:p>
        </w:tc>
        <w:tc>
          <w:tcPr>
            <w:tcW w:w="5528" w:type="dxa"/>
            <w:shd w:val="clear" w:color="auto" w:fill="B8CCE4" w:themeFill="accent1" w:themeFillTint="66"/>
            <w:vAlign w:val="center"/>
          </w:tcPr>
          <w:p w14:paraId="1948C9B9" w14:textId="77777777" w:rsidR="005E0E86" w:rsidRPr="0028753A" w:rsidRDefault="003751D6" w:rsidP="00075CA9">
            <w:pPr>
              <w:jc w:val="both"/>
              <w:rPr>
                <w:rFonts w:asciiTheme="minorHAnsi" w:hAnsiTheme="minorHAnsi" w:cs="Tahoma"/>
                <w:b/>
                <w:szCs w:val="22"/>
              </w:rPr>
            </w:pPr>
            <w:r w:rsidRPr="0028753A">
              <w:rPr>
                <w:rFonts w:asciiTheme="minorHAnsi" w:hAnsiTheme="minorHAnsi" w:cs="Tahoma"/>
                <w:b/>
                <w:szCs w:val="22"/>
              </w:rPr>
              <w:t>Comments</w:t>
            </w:r>
          </w:p>
        </w:tc>
      </w:tr>
      <w:tr w:rsidR="003751D6" w:rsidRPr="0028753A" w14:paraId="3334E5CC" w14:textId="77777777" w:rsidTr="00862816">
        <w:tc>
          <w:tcPr>
            <w:tcW w:w="914" w:type="dxa"/>
            <w:vAlign w:val="center"/>
          </w:tcPr>
          <w:p w14:paraId="07D347F4" w14:textId="77777777" w:rsidR="005E0E86" w:rsidRPr="00033DFD" w:rsidRDefault="00277D57" w:rsidP="00075CA9">
            <w:pPr>
              <w:jc w:val="both"/>
              <w:rPr>
                <w:rFonts w:ascii="Calibri" w:hAnsi="Calibri" w:cs="Calibri"/>
                <w:szCs w:val="22"/>
              </w:rPr>
            </w:pPr>
            <w:r>
              <w:rPr>
                <w:rFonts w:ascii="Calibri" w:hAnsi="Calibri" w:cs="Calibri"/>
                <w:szCs w:val="22"/>
              </w:rPr>
              <w:t>1</w:t>
            </w:r>
          </w:p>
        </w:tc>
        <w:tc>
          <w:tcPr>
            <w:tcW w:w="1278" w:type="dxa"/>
            <w:vAlign w:val="center"/>
          </w:tcPr>
          <w:p w14:paraId="4F7C2080" w14:textId="032DAAB3" w:rsidR="005E0E86" w:rsidRPr="00033DFD" w:rsidRDefault="00BB30B1" w:rsidP="00075CA9">
            <w:pPr>
              <w:jc w:val="both"/>
              <w:rPr>
                <w:rFonts w:ascii="Calibri" w:hAnsi="Calibri" w:cs="Calibri"/>
                <w:szCs w:val="22"/>
              </w:rPr>
            </w:pPr>
            <w:r>
              <w:rPr>
                <w:rFonts w:ascii="Calibri" w:hAnsi="Calibri" w:cs="Calibri"/>
                <w:szCs w:val="22"/>
              </w:rPr>
              <w:t>0</w:t>
            </w:r>
            <w:r w:rsidR="006039BF">
              <w:rPr>
                <w:rFonts w:ascii="Calibri" w:hAnsi="Calibri" w:cs="Calibri"/>
                <w:szCs w:val="22"/>
              </w:rPr>
              <w:t>2/07</w:t>
            </w:r>
            <w:r>
              <w:rPr>
                <w:rFonts w:ascii="Calibri" w:hAnsi="Calibri" w:cs="Calibri"/>
                <w:szCs w:val="22"/>
              </w:rPr>
              <w:t>/2024</w:t>
            </w:r>
          </w:p>
        </w:tc>
        <w:tc>
          <w:tcPr>
            <w:tcW w:w="1266" w:type="dxa"/>
            <w:vAlign w:val="center"/>
          </w:tcPr>
          <w:p w14:paraId="67F7A591" w14:textId="108E0745" w:rsidR="005E0E86" w:rsidRPr="00033DFD" w:rsidRDefault="00862816" w:rsidP="00075CA9">
            <w:pPr>
              <w:jc w:val="both"/>
              <w:rPr>
                <w:rFonts w:ascii="Calibri" w:hAnsi="Calibri" w:cs="Calibri"/>
                <w:szCs w:val="22"/>
              </w:rPr>
            </w:pPr>
            <w:r>
              <w:rPr>
                <w:rFonts w:ascii="Calibri" w:hAnsi="Calibri" w:cs="Calibri"/>
                <w:szCs w:val="22"/>
              </w:rPr>
              <w:t>Compliance Manager</w:t>
            </w:r>
          </w:p>
        </w:tc>
        <w:tc>
          <w:tcPr>
            <w:tcW w:w="1357" w:type="dxa"/>
            <w:vAlign w:val="center"/>
          </w:tcPr>
          <w:p w14:paraId="22978811" w14:textId="32BBE711" w:rsidR="005E0E86" w:rsidRPr="00033DFD" w:rsidRDefault="00862816" w:rsidP="00DA4DB3">
            <w:pPr>
              <w:rPr>
                <w:rFonts w:ascii="Calibri" w:hAnsi="Calibri" w:cs="Calibri"/>
                <w:szCs w:val="22"/>
              </w:rPr>
            </w:pPr>
            <w:r>
              <w:rPr>
                <w:rFonts w:ascii="Calibri" w:hAnsi="Calibri" w:cs="Calibri"/>
                <w:szCs w:val="22"/>
              </w:rPr>
              <w:t>Managing Director</w:t>
            </w:r>
          </w:p>
        </w:tc>
        <w:tc>
          <w:tcPr>
            <w:tcW w:w="5528" w:type="dxa"/>
            <w:vAlign w:val="center"/>
          </w:tcPr>
          <w:p w14:paraId="2A4BA63B" w14:textId="77777777" w:rsidR="005E0E86" w:rsidRPr="00033DFD" w:rsidRDefault="002D23B8" w:rsidP="00075CA9">
            <w:pPr>
              <w:jc w:val="both"/>
              <w:rPr>
                <w:rFonts w:ascii="Calibri" w:hAnsi="Calibri" w:cs="Calibri"/>
                <w:szCs w:val="22"/>
              </w:rPr>
            </w:pPr>
            <w:r w:rsidRPr="00033DFD">
              <w:rPr>
                <w:rFonts w:ascii="Calibri" w:hAnsi="Calibri" w:cs="Calibri"/>
                <w:szCs w:val="22"/>
              </w:rPr>
              <w:t xml:space="preserve">First </w:t>
            </w:r>
            <w:r w:rsidR="00277D57">
              <w:rPr>
                <w:rFonts w:ascii="Calibri" w:hAnsi="Calibri" w:cs="Calibri"/>
                <w:szCs w:val="22"/>
              </w:rPr>
              <w:t>Issue</w:t>
            </w:r>
          </w:p>
        </w:tc>
      </w:tr>
      <w:tr w:rsidR="00E25994" w:rsidRPr="0028753A" w14:paraId="06867B1A" w14:textId="77777777" w:rsidTr="00862816">
        <w:tc>
          <w:tcPr>
            <w:tcW w:w="914" w:type="dxa"/>
            <w:vAlign w:val="center"/>
          </w:tcPr>
          <w:p w14:paraId="6FF2766F" w14:textId="702D47EB" w:rsidR="00E25994" w:rsidRDefault="00E25994" w:rsidP="00075CA9">
            <w:pPr>
              <w:jc w:val="both"/>
              <w:rPr>
                <w:rFonts w:ascii="Calibri" w:hAnsi="Calibri" w:cs="Calibri"/>
                <w:szCs w:val="22"/>
              </w:rPr>
            </w:pPr>
            <w:r>
              <w:rPr>
                <w:rFonts w:ascii="Calibri" w:hAnsi="Calibri" w:cs="Calibri"/>
                <w:szCs w:val="22"/>
              </w:rPr>
              <w:t>2</w:t>
            </w:r>
          </w:p>
        </w:tc>
        <w:tc>
          <w:tcPr>
            <w:tcW w:w="1278" w:type="dxa"/>
            <w:vAlign w:val="center"/>
          </w:tcPr>
          <w:p w14:paraId="43B6785C" w14:textId="73549A3A" w:rsidR="00E25994" w:rsidRDefault="00E25994" w:rsidP="00075CA9">
            <w:pPr>
              <w:jc w:val="both"/>
              <w:rPr>
                <w:rFonts w:ascii="Calibri" w:hAnsi="Calibri" w:cs="Calibri"/>
                <w:szCs w:val="22"/>
              </w:rPr>
            </w:pPr>
            <w:r>
              <w:rPr>
                <w:rFonts w:ascii="Calibri" w:hAnsi="Calibri" w:cs="Calibri"/>
                <w:szCs w:val="22"/>
              </w:rPr>
              <w:t>07/07/2025</w:t>
            </w:r>
          </w:p>
        </w:tc>
        <w:tc>
          <w:tcPr>
            <w:tcW w:w="1266" w:type="dxa"/>
            <w:vAlign w:val="center"/>
          </w:tcPr>
          <w:p w14:paraId="4A343AF6" w14:textId="5B43B297" w:rsidR="00E25994" w:rsidRDefault="00862816" w:rsidP="00075CA9">
            <w:pPr>
              <w:jc w:val="both"/>
              <w:rPr>
                <w:rFonts w:ascii="Calibri" w:hAnsi="Calibri" w:cs="Calibri"/>
                <w:szCs w:val="22"/>
              </w:rPr>
            </w:pPr>
            <w:r>
              <w:rPr>
                <w:rFonts w:ascii="Calibri" w:hAnsi="Calibri" w:cs="Calibri"/>
                <w:szCs w:val="22"/>
              </w:rPr>
              <w:t>Compliance Manager</w:t>
            </w:r>
          </w:p>
        </w:tc>
        <w:tc>
          <w:tcPr>
            <w:tcW w:w="1357" w:type="dxa"/>
            <w:vAlign w:val="center"/>
          </w:tcPr>
          <w:p w14:paraId="50C6CB87" w14:textId="65F4AE85" w:rsidR="00E25994" w:rsidRDefault="00862816" w:rsidP="00DA4DB3">
            <w:pPr>
              <w:rPr>
                <w:rFonts w:ascii="Calibri" w:hAnsi="Calibri" w:cs="Calibri"/>
                <w:szCs w:val="22"/>
              </w:rPr>
            </w:pPr>
            <w:r>
              <w:rPr>
                <w:rFonts w:ascii="Calibri" w:hAnsi="Calibri" w:cs="Calibri"/>
                <w:szCs w:val="22"/>
              </w:rPr>
              <w:t>Managing Director</w:t>
            </w:r>
          </w:p>
        </w:tc>
        <w:tc>
          <w:tcPr>
            <w:tcW w:w="5528" w:type="dxa"/>
            <w:vAlign w:val="center"/>
          </w:tcPr>
          <w:p w14:paraId="757AE3EA" w14:textId="0A4D11AA" w:rsidR="00E25994" w:rsidRPr="00033DFD" w:rsidRDefault="0076203C" w:rsidP="00AD2E05">
            <w:pPr>
              <w:rPr>
                <w:rFonts w:ascii="Calibri" w:hAnsi="Calibri" w:cs="Calibri"/>
                <w:szCs w:val="22"/>
              </w:rPr>
            </w:pPr>
            <w:r w:rsidRPr="00DA4DB3">
              <w:rPr>
                <w:rFonts w:ascii="Calibri" w:hAnsi="Calibri" w:cs="Calibri"/>
                <w:sz w:val="20"/>
                <w:szCs w:val="20"/>
              </w:rPr>
              <w:t xml:space="preserve">Section 1 – </w:t>
            </w:r>
            <w:proofErr w:type="gramStart"/>
            <w:r w:rsidRPr="00DA4DB3">
              <w:rPr>
                <w:rFonts w:ascii="Calibri" w:hAnsi="Calibri" w:cs="Calibri"/>
                <w:sz w:val="20"/>
                <w:szCs w:val="20"/>
              </w:rPr>
              <w:t>inclusion  of</w:t>
            </w:r>
            <w:proofErr w:type="gramEnd"/>
            <w:r w:rsidRPr="00DA4DB3">
              <w:rPr>
                <w:rFonts w:ascii="Calibri" w:hAnsi="Calibri" w:cs="Calibri"/>
                <w:sz w:val="20"/>
                <w:szCs w:val="20"/>
              </w:rPr>
              <w:t xml:space="preserve"> lawful basis </w:t>
            </w:r>
            <w:r w:rsidR="00AF55B9" w:rsidRPr="00DA4DB3">
              <w:rPr>
                <w:rFonts w:ascii="Calibri" w:hAnsi="Calibri" w:cs="Calibri"/>
                <w:sz w:val="20"/>
                <w:szCs w:val="20"/>
              </w:rPr>
              <w:t xml:space="preserve">under which Cosmedicare processes data—namely, Article 6(1)(e) (public task) and/or Article 9(2)(h) (healthcare provision) of the UK GDPR.  Section 2 </w:t>
            </w:r>
            <w:r w:rsidR="004B1EDC" w:rsidRPr="00DA4DB3">
              <w:rPr>
                <w:rFonts w:ascii="Calibri" w:hAnsi="Calibri" w:cs="Calibri"/>
                <w:sz w:val="20"/>
                <w:szCs w:val="20"/>
              </w:rPr>
              <w:t>–</w:t>
            </w:r>
            <w:r w:rsidR="00AF55B9" w:rsidRPr="00DA4DB3">
              <w:rPr>
                <w:rFonts w:ascii="Calibri" w:hAnsi="Calibri" w:cs="Calibri"/>
                <w:sz w:val="20"/>
                <w:szCs w:val="20"/>
              </w:rPr>
              <w:t xml:space="preserve"> </w:t>
            </w:r>
            <w:r w:rsidR="004B1EDC" w:rsidRPr="00DA4DB3">
              <w:rPr>
                <w:rFonts w:ascii="Calibri" w:hAnsi="Calibri" w:cs="Calibri"/>
                <w:sz w:val="20"/>
                <w:szCs w:val="20"/>
              </w:rPr>
              <w:t xml:space="preserve">clarification </w:t>
            </w:r>
            <w:proofErr w:type="spellStart"/>
            <w:r w:rsidR="004B1EDC" w:rsidRPr="00DA4DB3">
              <w:rPr>
                <w:rFonts w:ascii="Calibri" w:hAnsi="Calibri" w:cs="Calibri"/>
                <w:sz w:val="20"/>
                <w:szCs w:val="20"/>
              </w:rPr>
              <w:t>thatlarify</w:t>
            </w:r>
            <w:proofErr w:type="spellEnd"/>
            <w:r w:rsidR="004B1EDC" w:rsidRPr="00DA4DB3">
              <w:rPr>
                <w:rFonts w:ascii="Calibri" w:hAnsi="Calibri" w:cs="Calibri"/>
                <w:sz w:val="20"/>
                <w:szCs w:val="20"/>
              </w:rPr>
              <w:t xml:space="preserve"> that the policy also applies to job applicants, employees and contractors.</w:t>
            </w:r>
            <w:r w:rsidR="009150C0" w:rsidRPr="00DA4DB3">
              <w:rPr>
                <w:rFonts w:ascii="Calibri" w:hAnsi="Calibri" w:cs="Calibri"/>
                <w:sz w:val="20"/>
                <w:szCs w:val="20"/>
              </w:rPr>
              <w:t xml:space="preserve"> Section 3 -   added seven key data protection principles (UK GDPR Article 5)</w:t>
            </w:r>
            <w:r w:rsidR="009259A5" w:rsidRPr="00DA4DB3">
              <w:rPr>
                <w:rFonts w:ascii="Calibri" w:hAnsi="Calibri" w:cs="Calibri"/>
                <w:sz w:val="20"/>
                <w:szCs w:val="20"/>
              </w:rPr>
              <w:t xml:space="preserve">.  Section </w:t>
            </w:r>
            <w:proofErr w:type="gramStart"/>
            <w:r w:rsidR="009259A5" w:rsidRPr="00DA4DB3">
              <w:rPr>
                <w:rFonts w:ascii="Calibri" w:hAnsi="Calibri" w:cs="Calibri"/>
                <w:sz w:val="20"/>
                <w:szCs w:val="20"/>
              </w:rPr>
              <w:t>4.0  -</w:t>
            </w:r>
            <w:proofErr w:type="gramEnd"/>
            <w:r w:rsidR="009259A5" w:rsidRPr="00DA4DB3">
              <w:rPr>
                <w:rFonts w:ascii="Calibri" w:hAnsi="Calibri" w:cs="Calibri"/>
                <w:sz w:val="20"/>
                <w:szCs w:val="20"/>
              </w:rPr>
              <w:t xml:space="preserve"> </w:t>
            </w:r>
            <w:r w:rsidR="00DA4DB3" w:rsidRPr="00DA4DB3">
              <w:rPr>
                <w:rFonts w:ascii="Calibri" w:hAnsi="Calibri" w:cs="Calibri"/>
                <w:sz w:val="20"/>
                <w:szCs w:val="20"/>
              </w:rPr>
              <w:t>clarification that the Compliance Manager is the company DPO.</w:t>
            </w:r>
            <w:r w:rsidR="00AD2E05">
              <w:rPr>
                <w:rFonts w:ascii="Calibri" w:hAnsi="Calibri" w:cs="Calibri"/>
                <w:sz w:val="20"/>
                <w:szCs w:val="20"/>
              </w:rPr>
              <w:t xml:space="preserve">  Section 4.1 – added purposes for collecting data. </w:t>
            </w:r>
            <w:r w:rsidR="00436B74">
              <w:rPr>
                <w:rFonts w:ascii="Calibri" w:hAnsi="Calibri" w:cs="Calibri"/>
                <w:sz w:val="20"/>
                <w:szCs w:val="20"/>
              </w:rPr>
              <w:t xml:space="preserve">Section 4.1.1 </w:t>
            </w:r>
            <w:r w:rsidR="00A11CEE">
              <w:rPr>
                <w:rFonts w:ascii="Calibri" w:hAnsi="Calibri" w:cs="Calibri"/>
                <w:sz w:val="20"/>
                <w:szCs w:val="20"/>
              </w:rPr>
              <w:t>–</w:t>
            </w:r>
            <w:r w:rsidR="00436B74">
              <w:rPr>
                <w:rFonts w:ascii="Calibri" w:hAnsi="Calibri" w:cs="Calibri"/>
                <w:sz w:val="20"/>
                <w:szCs w:val="20"/>
              </w:rPr>
              <w:t xml:space="preserve"> </w:t>
            </w:r>
            <w:r w:rsidR="00A11CEE">
              <w:rPr>
                <w:rFonts w:ascii="Calibri" w:hAnsi="Calibri" w:cs="Calibri"/>
                <w:sz w:val="20"/>
                <w:szCs w:val="20"/>
              </w:rPr>
              <w:t xml:space="preserve">referenced data sharing with third parties.  </w:t>
            </w:r>
            <w:r w:rsidR="00182A42">
              <w:rPr>
                <w:rFonts w:ascii="Calibri" w:hAnsi="Calibri" w:cs="Calibri"/>
                <w:sz w:val="20"/>
                <w:szCs w:val="20"/>
              </w:rPr>
              <w:t xml:space="preserve">Section 5 – reference to </w:t>
            </w:r>
            <w:r w:rsidR="00C12CC0">
              <w:rPr>
                <w:rFonts w:ascii="Calibri" w:hAnsi="Calibri" w:cs="Calibri"/>
                <w:sz w:val="20"/>
                <w:szCs w:val="20"/>
              </w:rPr>
              <w:t>potential forthcoming</w:t>
            </w:r>
            <w:r w:rsidR="00AD2E05">
              <w:rPr>
                <w:rFonts w:ascii="Calibri" w:hAnsi="Calibri" w:cs="Calibri"/>
                <w:sz w:val="20"/>
                <w:szCs w:val="20"/>
              </w:rPr>
              <w:t xml:space="preserve"> </w:t>
            </w:r>
            <w:r w:rsidR="00C12CC0" w:rsidRPr="00C12CC0">
              <w:rPr>
                <w:rFonts w:ascii="Calibri" w:hAnsi="Calibri" w:cs="Calibri"/>
                <w:sz w:val="20"/>
                <w:szCs w:val="20"/>
              </w:rPr>
              <w:t>Data Protection and Digital Information Bill</w:t>
            </w:r>
            <w:r w:rsidR="00C12CC0">
              <w:rPr>
                <w:rFonts w:ascii="Calibri" w:hAnsi="Calibri" w:cs="Calibri"/>
                <w:sz w:val="20"/>
                <w:szCs w:val="20"/>
              </w:rPr>
              <w:t xml:space="preserve">. </w:t>
            </w:r>
            <w:r w:rsidR="00520F7B">
              <w:rPr>
                <w:rFonts w:ascii="Calibri" w:hAnsi="Calibri" w:cs="Calibri"/>
                <w:sz w:val="20"/>
                <w:szCs w:val="20"/>
              </w:rPr>
              <w:t xml:space="preserve">Throughout – changed reference </w:t>
            </w:r>
            <w:r w:rsidR="0008703F">
              <w:rPr>
                <w:rFonts w:ascii="Calibri" w:hAnsi="Calibri" w:cs="Calibri"/>
                <w:sz w:val="20"/>
                <w:szCs w:val="20"/>
              </w:rPr>
              <w:t xml:space="preserve">from “sensitive personal data” to “special category data”. </w:t>
            </w:r>
            <w:proofErr w:type="spellStart"/>
            <w:r w:rsidR="0008703F">
              <w:rPr>
                <w:rFonts w:ascii="Calibri" w:hAnsi="Calibri" w:cs="Calibri"/>
                <w:sz w:val="20"/>
                <w:szCs w:val="20"/>
              </w:rPr>
              <w:t>Trhoughout</w:t>
            </w:r>
            <w:proofErr w:type="spellEnd"/>
            <w:r w:rsidR="0008703F">
              <w:rPr>
                <w:rFonts w:ascii="Calibri" w:hAnsi="Calibri" w:cs="Calibri"/>
                <w:sz w:val="20"/>
                <w:szCs w:val="20"/>
              </w:rPr>
              <w:t xml:space="preserve"> – changed reference to data protection legislation and GDPR to UK GDPR.  </w:t>
            </w:r>
            <w:r w:rsidR="00C12CC0">
              <w:rPr>
                <w:rFonts w:ascii="Calibri" w:hAnsi="Calibri" w:cs="Calibri"/>
                <w:sz w:val="20"/>
                <w:szCs w:val="20"/>
              </w:rPr>
              <w:t xml:space="preserve"> </w:t>
            </w:r>
            <w:r w:rsidR="00C449CB">
              <w:rPr>
                <w:rFonts w:ascii="Calibri" w:hAnsi="Calibri" w:cs="Calibri"/>
                <w:sz w:val="20"/>
                <w:szCs w:val="20"/>
              </w:rPr>
              <w:t>Section 4.15 (new) – inclusion of specific mention of employees’ data.</w:t>
            </w:r>
            <w:r w:rsidR="001F6780">
              <w:rPr>
                <w:rFonts w:ascii="Calibri" w:hAnsi="Calibri" w:cs="Calibri"/>
                <w:sz w:val="20"/>
                <w:szCs w:val="20"/>
              </w:rPr>
              <w:t xml:space="preserve"> Section 4.16 (new) – addition o</w:t>
            </w:r>
            <w:r w:rsidR="001E5668">
              <w:rPr>
                <w:rFonts w:ascii="Calibri" w:hAnsi="Calibri" w:cs="Calibri"/>
                <w:sz w:val="20"/>
                <w:szCs w:val="20"/>
              </w:rPr>
              <w:t>f data breach notification action.</w:t>
            </w:r>
            <w:r w:rsidR="006170DC">
              <w:rPr>
                <w:rFonts w:ascii="Calibri" w:hAnsi="Calibri" w:cs="Calibri"/>
                <w:sz w:val="20"/>
                <w:szCs w:val="20"/>
              </w:rPr>
              <w:t xml:space="preserve">  Section 4.17 – addition of “your data protection rights”</w:t>
            </w:r>
          </w:p>
        </w:tc>
      </w:tr>
      <w:tr w:rsidR="00862816" w:rsidRPr="0028753A" w14:paraId="3E15E05D" w14:textId="77777777" w:rsidTr="00862816">
        <w:tc>
          <w:tcPr>
            <w:tcW w:w="914" w:type="dxa"/>
            <w:vAlign w:val="center"/>
          </w:tcPr>
          <w:p w14:paraId="2D48E9F2" w14:textId="684D1C96" w:rsidR="00862816" w:rsidRDefault="00862816" w:rsidP="00075CA9">
            <w:pPr>
              <w:jc w:val="both"/>
              <w:rPr>
                <w:rFonts w:ascii="Calibri" w:hAnsi="Calibri" w:cs="Calibri"/>
                <w:szCs w:val="22"/>
              </w:rPr>
            </w:pPr>
            <w:r>
              <w:rPr>
                <w:rFonts w:ascii="Calibri" w:hAnsi="Calibri" w:cs="Calibri"/>
                <w:szCs w:val="22"/>
              </w:rPr>
              <w:t>3</w:t>
            </w:r>
          </w:p>
        </w:tc>
        <w:tc>
          <w:tcPr>
            <w:tcW w:w="1278" w:type="dxa"/>
            <w:vAlign w:val="center"/>
          </w:tcPr>
          <w:p w14:paraId="6143B052" w14:textId="1B0A2B79" w:rsidR="00862816" w:rsidRDefault="00862816" w:rsidP="00075CA9">
            <w:pPr>
              <w:jc w:val="both"/>
              <w:rPr>
                <w:rFonts w:ascii="Calibri" w:hAnsi="Calibri" w:cs="Calibri"/>
                <w:szCs w:val="22"/>
              </w:rPr>
            </w:pPr>
            <w:r>
              <w:rPr>
                <w:rFonts w:ascii="Calibri" w:hAnsi="Calibri" w:cs="Calibri"/>
                <w:szCs w:val="22"/>
              </w:rPr>
              <w:t>24/10/2025</w:t>
            </w:r>
          </w:p>
        </w:tc>
        <w:tc>
          <w:tcPr>
            <w:tcW w:w="1266" w:type="dxa"/>
            <w:vAlign w:val="center"/>
          </w:tcPr>
          <w:p w14:paraId="7CD01799" w14:textId="65E4A500" w:rsidR="00862816" w:rsidRDefault="00862816" w:rsidP="00075CA9">
            <w:pPr>
              <w:jc w:val="both"/>
              <w:rPr>
                <w:rFonts w:ascii="Calibri" w:hAnsi="Calibri" w:cs="Calibri"/>
                <w:szCs w:val="22"/>
              </w:rPr>
            </w:pPr>
            <w:r>
              <w:rPr>
                <w:rFonts w:ascii="Calibri" w:hAnsi="Calibri" w:cs="Calibri"/>
                <w:szCs w:val="22"/>
              </w:rPr>
              <w:t>Compliance Manager</w:t>
            </w:r>
          </w:p>
        </w:tc>
        <w:tc>
          <w:tcPr>
            <w:tcW w:w="1357" w:type="dxa"/>
            <w:vAlign w:val="center"/>
          </w:tcPr>
          <w:p w14:paraId="5626324E" w14:textId="75092D53" w:rsidR="00862816" w:rsidRDefault="00862816" w:rsidP="00DA4DB3">
            <w:pPr>
              <w:rPr>
                <w:rFonts w:ascii="Calibri" w:hAnsi="Calibri" w:cs="Calibri"/>
                <w:szCs w:val="22"/>
              </w:rPr>
            </w:pPr>
            <w:r>
              <w:rPr>
                <w:rFonts w:ascii="Calibri" w:hAnsi="Calibri" w:cs="Calibri"/>
                <w:szCs w:val="22"/>
              </w:rPr>
              <w:t>Managing Director</w:t>
            </w:r>
          </w:p>
        </w:tc>
        <w:tc>
          <w:tcPr>
            <w:tcW w:w="5528" w:type="dxa"/>
            <w:vAlign w:val="center"/>
          </w:tcPr>
          <w:p w14:paraId="1264BF91" w14:textId="0CEFCB06" w:rsidR="00862816" w:rsidRPr="00DA4DB3" w:rsidRDefault="00862816" w:rsidP="009101E9">
            <w:pPr>
              <w:rPr>
                <w:rFonts w:ascii="Calibri" w:hAnsi="Calibri" w:cs="Calibri"/>
                <w:sz w:val="20"/>
                <w:szCs w:val="20"/>
              </w:rPr>
            </w:pPr>
            <w:r>
              <w:rPr>
                <w:rFonts w:ascii="Calibri" w:hAnsi="Calibri" w:cs="Calibri"/>
                <w:sz w:val="20"/>
                <w:szCs w:val="20"/>
              </w:rPr>
              <w:t xml:space="preserve">Document Control B </w:t>
            </w:r>
            <w:r w:rsidR="009101E9">
              <w:rPr>
                <w:rFonts w:ascii="Calibri" w:hAnsi="Calibri" w:cs="Calibri"/>
                <w:sz w:val="20"/>
                <w:szCs w:val="20"/>
              </w:rPr>
              <w:t xml:space="preserve">- </w:t>
            </w:r>
            <w:r>
              <w:rPr>
                <w:rFonts w:ascii="Calibri" w:hAnsi="Calibri" w:cs="Calibri"/>
                <w:sz w:val="20"/>
                <w:szCs w:val="20"/>
              </w:rPr>
              <w:t xml:space="preserve">Document Details Target Audience </w:t>
            </w:r>
            <w:r w:rsidR="009101E9">
              <w:rPr>
                <w:rFonts w:ascii="Calibri" w:hAnsi="Calibri" w:cs="Calibri"/>
                <w:sz w:val="20"/>
                <w:szCs w:val="20"/>
              </w:rPr>
              <w:t>–</w:t>
            </w:r>
            <w:r>
              <w:rPr>
                <w:rFonts w:ascii="Calibri" w:hAnsi="Calibri" w:cs="Calibri"/>
                <w:sz w:val="20"/>
                <w:szCs w:val="20"/>
              </w:rPr>
              <w:t xml:space="preserve"> </w:t>
            </w:r>
            <w:r w:rsidR="009101E9">
              <w:rPr>
                <w:rFonts w:ascii="Calibri" w:hAnsi="Calibri" w:cs="Calibri"/>
                <w:sz w:val="20"/>
                <w:szCs w:val="20"/>
              </w:rPr>
              <w:t>amended to reference external users</w:t>
            </w:r>
            <w:r w:rsidR="00BB57CB">
              <w:rPr>
                <w:rFonts w:ascii="Calibri" w:hAnsi="Calibri" w:cs="Calibri"/>
                <w:sz w:val="20"/>
                <w:szCs w:val="20"/>
              </w:rPr>
              <w:t>.  Throughout anonymisation of post-holders (removal of names and replacement with job titles only)</w:t>
            </w:r>
            <w:r w:rsidR="00BC014B">
              <w:rPr>
                <w:rFonts w:ascii="Calibri" w:hAnsi="Calibri" w:cs="Calibri"/>
                <w:sz w:val="20"/>
                <w:szCs w:val="20"/>
              </w:rPr>
              <w:t>, References: addition of Cookies policy.</w:t>
            </w:r>
          </w:p>
        </w:tc>
      </w:tr>
    </w:tbl>
    <w:p w14:paraId="370D3A76" w14:textId="77777777" w:rsidR="00020B66" w:rsidRPr="00FF3BE7" w:rsidRDefault="00020B66" w:rsidP="00551A46">
      <w:pPr>
        <w:pStyle w:val="Heading1"/>
        <w:jc w:val="both"/>
        <w:rPr>
          <w:rFonts w:ascii="Calibri" w:hAnsi="Calibri" w:cs="Calibri"/>
          <w:color w:val="auto"/>
          <w:sz w:val="36"/>
          <w:szCs w:val="36"/>
        </w:rPr>
      </w:pPr>
      <w:bookmarkStart w:id="0" w:name="_Toc514142851"/>
      <w:bookmarkStart w:id="1" w:name="_Toc152069213"/>
      <w:bookmarkStart w:id="2" w:name="_Toc152069393"/>
      <w:r w:rsidRPr="00FF3BE7">
        <w:rPr>
          <w:rFonts w:ascii="Calibri" w:hAnsi="Calibri" w:cs="Calibri"/>
          <w:color w:val="auto"/>
          <w:sz w:val="36"/>
          <w:szCs w:val="36"/>
          <w:u w:color="006393"/>
        </w:rPr>
        <w:lastRenderedPageBreak/>
        <w:t>Policy</w:t>
      </w:r>
      <w:bookmarkEnd w:id="0"/>
      <w:bookmarkEnd w:id="1"/>
      <w:bookmarkEnd w:id="2"/>
    </w:p>
    <w:p w14:paraId="11888A9A" w14:textId="77777777" w:rsidR="00020B66" w:rsidRPr="008644CE" w:rsidRDefault="00020B66" w:rsidP="00551A46">
      <w:pPr>
        <w:pStyle w:val="NoSpacing"/>
        <w:jc w:val="both"/>
        <w:rPr>
          <w:rFonts w:asciiTheme="minorHAnsi" w:hAnsiTheme="minorHAnsi" w:cstheme="minorHAnsi"/>
          <w:bCs/>
          <w:color w:val="000000" w:themeColor="text1"/>
          <w:sz w:val="16"/>
          <w:szCs w:val="16"/>
        </w:rPr>
      </w:pPr>
    </w:p>
    <w:p w14:paraId="3E39DF3B" w14:textId="77777777" w:rsidR="00020B66" w:rsidRPr="003027A4" w:rsidRDefault="00020B66" w:rsidP="00551A46">
      <w:pPr>
        <w:pStyle w:val="CosmedicareMainHeading"/>
      </w:pPr>
      <w:bookmarkStart w:id="3" w:name="_Toc514142852"/>
      <w:r w:rsidRPr="003027A4">
        <w:t>1.0</w:t>
      </w:r>
      <w:r w:rsidR="003027A4">
        <w:tab/>
      </w:r>
      <w:r w:rsidRPr="003027A4">
        <w:t>Purpose</w:t>
      </w:r>
      <w:bookmarkEnd w:id="3"/>
    </w:p>
    <w:p w14:paraId="4D35B77E" w14:textId="77777777" w:rsidR="00020B66" w:rsidRPr="008644CE" w:rsidRDefault="00020B66" w:rsidP="00551A46">
      <w:pPr>
        <w:jc w:val="both"/>
        <w:rPr>
          <w:rFonts w:asciiTheme="minorHAnsi" w:hAnsiTheme="minorHAnsi" w:cstheme="minorHAnsi"/>
          <w:sz w:val="12"/>
          <w:szCs w:val="12"/>
        </w:rPr>
      </w:pPr>
    </w:p>
    <w:p w14:paraId="0F1EF575" w14:textId="711ECB8E" w:rsidR="00BD15D4" w:rsidRDefault="00BD15D4" w:rsidP="00551A46">
      <w:pPr>
        <w:jc w:val="both"/>
        <w:rPr>
          <w:rFonts w:asciiTheme="minorHAnsi" w:hAnsiTheme="minorHAnsi" w:cstheme="minorHAnsi"/>
          <w:szCs w:val="22"/>
        </w:rPr>
      </w:pPr>
      <w:r>
        <w:rPr>
          <w:rFonts w:asciiTheme="minorHAnsi" w:hAnsiTheme="minorHAnsi" w:cstheme="minorHAnsi"/>
          <w:szCs w:val="22"/>
        </w:rPr>
        <w:t xml:space="preserve">The purpose of this policy is to </w:t>
      </w:r>
      <w:r w:rsidRPr="00BD15D4">
        <w:rPr>
          <w:rFonts w:asciiTheme="minorHAnsi" w:hAnsiTheme="minorHAnsi" w:cstheme="minorHAnsi"/>
          <w:szCs w:val="22"/>
        </w:rPr>
        <w:t xml:space="preserve">comply with privacy regulation requirements, to inform </w:t>
      </w:r>
      <w:r>
        <w:rPr>
          <w:rFonts w:asciiTheme="minorHAnsi" w:hAnsiTheme="minorHAnsi" w:cstheme="minorHAnsi"/>
          <w:szCs w:val="22"/>
        </w:rPr>
        <w:t xml:space="preserve">patients and other </w:t>
      </w:r>
      <w:r w:rsidRPr="00BD15D4">
        <w:rPr>
          <w:rFonts w:asciiTheme="minorHAnsi" w:hAnsiTheme="minorHAnsi" w:cstheme="minorHAnsi"/>
          <w:szCs w:val="22"/>
        </w:rPr>
        <w:t xml:space="preserve">users how </w:t>
      </w:r>
      <w:r>
        <w:rPr>
          <w:rFonts w:asciiTheme="minorHAnsi" w:hAnsiTheme="minorHAnsi" w:cstheme="minorHAnsi"/>
          <w:szCs w:val="22"/>
        </w:rPr>
        <w:t xml:space="preserve">Cosmedicare </w:t>
      </w:r>
      <w:r w:rsidR="008658AA">
        <w:rPr>
          <w:rFonts w:asciiTheme="minorHAnsi" w:hAnsiTheme="minorHAnsi" w:cstheme="minorHAnsi"/>
          <w:szCs w:val="22"/>
        </w:rPr>
        <w:t xml:space="preserve">UK Limited (hereinafter referred to as “Cosmedicare”) </w:t>
      </w:r>
      <w:r>
        <w:rPr>
          <w:rFonts w:asciiTheme="minorHAnsi" w:hAnsiTheme="minorHAnsi" w:cstheme="minorHAnsi"/>
          <w:szCs w:val="22"/>
        </w:rPr>
        <w:t xml:space="preserve">will handle their </w:t>
      </w:r>
      <w:r w:rsidRPr="00BD15D4">
        <w:rPr>
          <w:rFonts w:asciiTheme="minorHAnsi" w:hAnsiTheme="minorHAnsi" w:cstheme="minorHAnsi"/>
          <w:szCs w:val="22"/>
        </w:rPr>
        <w:t>personal data, what rights they have and how to exercise them.</w:t>
      </w:r>
      <w:r w:rsidR="00E25994">
        <w:rPr>
          <w:rFonts w:asciiTheme="minorHAnsi" w:hAnsiTheme="minorHAnsi" w:cstheme="minorHAnsi"/>
          <w:szCs w:val="22"/>
        </w:rPr>
        <w:t xml:space="preserve">  </w:t>
      </w:r>
      <w:r w:rsidR="0076203C" w:rsidRPr="0076203C">
        <w:rPr>
          <w:rFonts w:asciiTheme="minorHAnsi" w:hAnsiTheme="minorHAnsi" w:cstheme="minorHAnsi"/>
          <w:szCs w:val="22"/>
        </w:rPr>
        <w:t xml:space="preserve">Cosmedicare processes personal data under the lawful bases provided by Article 6(1)(e) and, where applicable, Article 9(2)(h) of the UK GDPR, </w:t>
      </w:r>
      <w:proofErr w:type="gramStart"/>
      <w:r w:rsidR="0076203C" w:rsidRPr="0076203C">
        <w:rPr>
          <w:rFonts w:asciiTheme="minorHAnsi" w:hAnsiTheme="minorHAnsi" w:cstheme="minorHAnsi"/>
          <w:szCs w:val="22"/>
        </w:rPr>
        <w:t>in order to</w:t>
      </w:r>
      <w:proofErr w:type="gramEnd"/>
      <w:r w:rsidR="0076203C" w:rsidRPr="0076203C">
        <w:rPr>
          <w:rFonts w:asciiTheme="minorHAnsi" w:hAnsiTheme="minorHAnsi" w:cstheme="minorHAnsi"/>
          <w:szCs w:val="22"/>
        </w:rPr>
        <w:t xml:space="preserve"> provide healthcare services and meet our legal obligations.</w:t>
      </w:r>
    </w:p>
    <w:p w14:paraId="7F248F21" w14:textId="77777777" w:rsidR="00FF3BE7" w:rsidRPr="00AC703A" w:rsidRDefault="00FF3BE7" w:rsidP="00551A46">
      <w:pPr>
        <w:jc w:val="both"/>
        <w:rPr>
          <w:rFonts w:asciiTheme="minorHAnsi" w:hAnsiTheme="minorHAnsi" w:cstheme="minorHAnsi"/>
          <w:sz w:val="14"/>
          <w:szCs w:val="14"/>
        </w:rPr>
      </w:pPr>
    </w:p>
    <w:p w14:paraId="3893E9B0" w14:textId="77777777" w:rsidR="00020B66" w:rsidRPr="00F03732" w:rsidRDefault="00020B66" w:rsidP="00551A46">
      <w:pPr>
        <w:pStyle w:val="CosmedicareMainHeading"/>
      </w:pPr>
      <w:bookmarkStart w:id="4" w:name="_Toc514142853"/>
      <w:r w:rsidRPr="00F03732">
        <w:t>2.0</w:t>
      </w:r>
      <w:r w:rsidR="00F03732" w:rsidRPr="00F03732">
        <w:tab/>
      </w:r>
      <w:r w:rsidRPr="00F03732">
        <w:t>Scope</w:t>
      </w:r>
      <w:bookmarkEnd w:id="4"/>
    </w:p>
    <w:p w14:paraId="1D78D2CA" w14:textId="77777777" w:rsidR="006A09B2" w:rsidRPr="008644CE" w:rsidRDefault="006A09B2" w:rsidP="00551A46">
      <w:pPr>
        <w:jc w:val="both"/>
        <w:rPr>
          <w:rFonts w:asciiTheme="minorHAnsi" w:hAnsiTheme="minorHAnsi" w:cstheme="minorHAnsi"/>
          <w:sz w:val="12"/>
          <w:szCs w:val="12"/>
        </w:rPr>
      </w:pPr>
    </w:p>
    <w:p w14:paraId="3D5A76EC" w14:textId="51B90215" w:rsidR="00F455A7" w:rsidRDefault="00AB461F" w:rsidP="00AB461F">
      <w:pPr>
        <w:jc w:val="both"/>
        <w:rPr>
          <w:rFonts w:asciiTheme="minorHAnsi" w:hAnsiTheme="minorHAnsi" w:cstheme="minorHAnsi"/>
          <w:szCs w:val="22"/>
        </w:rPr>
      </w:pPr>
      <w:r w:rsidRPr="00AB461F">
        <w:rPr>
          <w:rFonts w:asciiTheme="minorHAnsi" w:hAnsiTheme="minorHAnsi" w:cstheme="minorHAnsi"/>
          <w:szCs w:val="22"/>
        </w:rPr>
        <w:t>This privacy policy applies to</w:t>
      </w:r>
      <w:r w:rsidR="00F455A7">
        <w:rPr>
          <w:rFonts w:asciiTheme="minorHAnsi" w:hAnsiTheme="minorHAnsi" w:cstheme="minorHAnsi"/>
          <w:szCs w:val="22"/>
        </w:rPr>
        <w:t>:</w:t>
      </w:r>
    </w:p>
    <w:p w14:paraId="2303D96E" w14:textId="77777777" w:rsidR="00F455A7" w:rsidRPr="008644CE" w:rsidRDefault="00F455A7" w:rsidP="00AB461F">
      <w:pPr>
        <w:jc w:val="both"/>
        <w:rPr>
          <w:rFonts w:asciiTheme="minorHAnsi" w:hAnsiTheme="minorHAnsi" w:cstheme="minorHAnsi"/>
          <w:sz w:val="6"/>
          <w:szCs w:val="6"/>
        </w:rPr>
      </w:pPr>
    </w:p>
    <w:p w14:paraId="52369405" w14:textId="2E3028BB" w:rsidR="00AB461F" w:rsidRPr="00AC703A" w:rsidRDefault="00F455A7" w:rsidP="00AC703A">
      <w:pPr>
        <w:pStyle w:val="ListParagraph"/>
        <w:numPr>
          <w:ilvl w:val="0"/>
          <w:numId w:val="26"/>
        </w:numPr>
        <w:jc w:val="both"/>
        <w:rPr>
          <w:rFonts w:asciiTheme="minorHAnsi" w:hAnsiTheme="minorHAnsi" w:cstheme="minorHAnsi"/>
          <w:szCs w:val="22"/>
        </w:rPr>
      </w:pPr>
      <w:r w:rsidRPr="00AC703A">
        <w:rPr>
          <w:rFonts w:asciiTheme="minorHAnsi" w:hAnsiTheme="minorHAnsi" w:cstheme="minorHAnsi"/>
          <w:szCs w:val="22"/>
        </w:rPr>
        <w:t>t</w:t>
      </w:r>
      <w:r w:rsidR="00AB461F" w:rsidRPr="00AC703A">
        <w:rPr>
          <w:rFonts w:asciiTheme="minorHAnsi" w:hAnsiTheme="minorHAnsi" w:cstheme="minorHAnsi"/>
          <w:szCs w:val="22"/>
        </w:rPr>
        <w:t>he actions of Cosmedicare</w:t>
      </w:r>
      <w:r w:rsidR="008658AA" w:rsidRPr="00AC703A">
        <w:rPr>
          <w:rFonts w:asciiTheme="minorHAnsi" w:hAnsiTheme="minorHAnsi" w:cstheme="minorHAnsi"/>
          <w:szCs w:val="22"/>
        </w:rPr>
        <w:t xml:space="preserve"> </w:t>
      </w:r>
      <w:r w:rsidR="00AB461F" w:rsidRPr="00AC703A">
        <w:rPr>
          <w:rFonts w:asciiTheme="minorHAnsi" w:hAnsiTheme="minorHAnsi" w:cstheme="minorHAnsi"/>
          <w:szCs w:val="22"/>
        </w:rPr>
        <w:t xml:space="preserve">and users with respect to our website </w:t>
      </w:r>
      <w:hyperlink r:id="rId12" w:history="1">
        <w:r w:rsidR="00AB461F" w:rsidRPr="00AC703A">
          <w:rPr>
            <w:rStyle w:val="Hyperlink"/>
            <w:rFonts w:asciiTheme="minorHAnsi" w:hAnsiTheme="minorHAnsi" w:cstheme="minorHAnsi"/>
            <w:szCs w:val="22"/>
          </w:rPr>
          <w:t>www.cosmedicare.uk</w:t>
        </w:r>
      </w:hyperlink>
      <w:r w:rsidRPr="00AC703A">
        <w:rPr>
          <w:rFonts w:asciiTheme="minorHAnsi" w:hAnsiTheme="minorHAnsi" w:cstheme="minorHAnsi"/>
          <w:szCs w:val="22"/>
        </w:rPr>
        <w:t xml:space="preserve"> - i</w:t>
      </w:r>
      <w:r w:rsidR="00AB461F" w:rsidRPr="00AC703A">
        <w:rPr>
          <w:rFonts w:asciiTheme="minorHAnsi" w:hAnsiTheme="minorHAnsi" w:cstheme="minorHAnsi"/>
          <w:szCs w:val="22"/>
        </w:rPr>
        <w:t xml:space="preserve">t does not extend to any websites that can be accessed from this website including, but not limited to, any links we may provide to social media </w:t>
      </w:r>
      <w:r w:rsidR="00AC703A">
        <w:rPr>
          <w:rFonts w:asciiTheme="minorHAnsi" w:hAnsiTheme="minorHAnsi" w:cstheme="minorHAnsi"/>
          <w:szCs w:val="22"/>
        </w:rPr>
        <w:t>platforms</w:t>
      </w:r>
      <w:r w:rsidRPr="00AC703A">
        <w:rPr>
          <w:rFonts w:asciiTheme="minorHAnsi" w:hAnsiTheme="minorHAnsi" w:cstheme="minorHAnsi"/>
          <w:szCs w:val="22"/>
        </w:rPr>
        <w:t>;</w:t>
      </w:r>
    </w:p>
    <w:p w14:paraId="16E9ED86" w14:textId="382656EF" w:rsidR="000B1CDE" w:rsidRPr="00AC703A" w:rsidRDefault="00F455A7" w:rsidP="00AC703A">
      <w:pPr>
        <w:pStyle w:val="ListParagraph"/>
        <w:numPr>
          <w:ilvl w:val="0"/>
          <w:numId w:val="26"/>
        </w:numPr>
        <w:jc w:val="both"/>
        <w:rPr>
          <w:rFonts w:asciiTheme="minorHAnsi" w:hAnsiTheme="minorHAnsi" w:cstheme="minorHAnsi"/>
          <w:szCs w:val="22"/>
        </w:rPr>
      </w:pPr>
      <w:r w:rsidRPr="00AC703A">
        <w:rPr>
          <w:rFonts w:asciiTheme="minorHAnsi" w:hAnsiTheme="minorHAnsi" w:cstheme="minorHAnsi"/>
          <w:szCs w:val="22"/>
        </w:rPr>
        <w:t xml:space="preserve">all data collected </w:t>
      </w:r>
      <w:r w:rsidR="00AC703A">
        <w:rPr>
          <w:rFonts w:asciiTheme="minorHAnsi" w:hAnsiTheme="minorHAnsi" w:cstheme="minorHAnsi"/>
          <w:szCs w:val="22"/>
        </w:rPr>
        <w:t xml:space="preserve">from users </w:t>
      </w:r>
      <w:r w:rsidRPr="00AC703A">
        <w:rPr>
          <w:rFonts w:asciiTheme="minorHAnsi" w:hAnsiTheme="minorHAnsi" w:cstheme="minorHAnsi"/>
          <w:szCs w:val="22"/>
        </w:rPr>
        <w:t xml:space="preserve">by Cosmedicare </w:t>
      </w:r>
      <w:r w:rsidR="00802B69" w:rsidRPr="00AC703A">
        <w:rPr>
          <w:rFonts w:asciiTheme="minorHAnsi" w:hAnsiTheme="minorHAnsi" w:cstheme="minorHAnsi"/>
          <w:szCs w:val="22"/>
        </w:rPr>
        <w:t xml:space="preserve">in relation to use of the </w:t>
      </w:r>
      <w:proofErr w:type="gramStart"/>
      <w:r w:rsidR="00802B69" w:rsidRPr="00AC703A">
        <w:rPr>
          <w:rFonts w:asciiTheme="minorHAnsi" w:hAnsiTheme="minorHAnsi" w:cstheme="minorHAnsi"/>
          <w:szCs w:val="22"/>
        </w:rPr>
        <w:t>website</w:t>
      </w:r>
      <w:r w:rsidR="000B1CDE" w:rsidRPr="00AC703A">
        <w:rPr>
          <w:rFonts w:asciiTheme="minorHAnsi" w:hAnsiTheme="minorHAnsi" w:cstheme="minorHAnsi"/>
          <w:szCs w:val="22"/>
        </w:rPr>
        <w:t>;</w:t>
      </w:r>
      <w:proofErr w:type="gramEnd"/>
    </w:p>
    <w:p w14:paraId="129B1866" w14:textId="31E1DA5A" w:rsidR="00F455A7" w:rsidRPr="00AC703A" w:rsidRDefault="000B1CDE" w:rsidP="00AC703A">
      <w:pPr>
        <w:pStyle w:val="ListParagraph"/>
        <w:numPr>
          <w:ilvl w:val="0"/>
          <w:numId w:val="26"/>
        </w:numPr>
        <w:jc w:val="both"/>
        <w:rPr>
          <w:rFonts w:asciiTheme="minorHAnsi" w:hAnsiTheme="minorHAnsi" w:cstheme="minorHAnsi"/>
          <w:szCs w:val="22"/>
        </w:rPr>
      </w:pPr>
      <w:r w:rsidRPr="00AC703A">
        <w:rPr>
          <w:rFonts w:asciiTheme="minorHAnsi" w:hAnsiTheme="minorHAnsi" w:cstheme="minorHAnsi"/>
          <w:szCs w:val="22"/>
        </w:rPr>
        <w:t xml:space="preserve">all </w:t>
      </w:r>
      <w:r w:rsidR="00AC703A" w:rsidRPr="00AC703A">
        <w:rPr>
          <w:rFonts w:asciiTheme="minorHAnsi" w:hAnsiTheme="minorHAnsi" w:cstheme="minorHAnsi"/>
          <w:szCs w:val="22"/>
        </w:rPr>
        <w:t xml:space="preserve">service user (patient) </w:t>
      </w:r>
      <w:r w:rsidRPr="00AC703A">
        <w:rPr>
          <w:rFonts w:asciiTheme="minorHAnsi" w:hAnsiTheme="minorHAnsi" w:cstheme="minorHAnsi"/>
          <w:szCs w:val="22"/>
        </w:rPr>
        <w:t xml:space="preserve">data collected in relation to </w:t>
      </w:r>
      <w:proofErr w:type="spellStart"/>
      <w:r w:rsidR="007D2037" w:rsidRPr="00AC703A">
        <w:rPr>
          <w:rFonts w:asciiTheme="minorHAnsi" w:hAnsiTheme="minorHAnsi" w:cstheme="minorHAnsi"/>
          <w:szCs w:val="22"/>
        </w:rPr>
        <w:t>Cosmedicare’s</w:t>
      </w:r>
      <w:proofErr w:type="spellEnd"/>
      <w:r w:rsidR="007D2037" w:rsidRPr="00AC703A">
        <w:rPr>
          <w:rFonts w:asciiTheme="minorHAnsi" w:hAnsiTheme="minorHAnsi" w:cstheme="minorHAnsi"/>
          <w:szCs w:val="22"/>
        </w:rPr>
        <w:t xml:space="preserve"> </w:t>
      </w:r>
      <w:r w:rsidR="00802B69" w:rsidRPr="00AC703A">
        <w:rPr>
          <w:rFonts w:asciiTheme="minorHAnsi" w:hAnsiTheme="minorHAnsi" w:cstheme="minorHAnsi"/>
          <w:szCs w:val="22"/>
        </w:rPr>
        <w:t xml:space="preserve">private healthcare </w:t>
      </w:r>
      <w:proofErr w:type="gramStart"/>
      <w:r w:rsidR="00802B69" w:rsidRPr="00AC703A">
        <w:rPr>
          <w:rFonts w:asciiTheme="minorHAnsi" w:hAnsiTheme="minorHAnsi" w:cstheme="minorHAnsi"/>
          <w:szCs w:val="22"/>
        </w:rPr>
        <w:t>provisions</w:t>
      </w:r>
      <w:r w:rsidR="00AC703A" w:rsidRPr="00AC703A">
        <w:rPr>
          <w:rFonts w:asciiTheme="minorHAnsi" w:hAnsiTheme="minorHAnsi" w:cstheme="minorHAnsi"/>
          <w:szCs w:val="22"/>
        </w:rPr>
        <w:t>;</w:t>
      </w:r>
      <w:proofErr w:type="gramEnd"/>
    </w:p>
    <w:p w14:paraId="62F9C5E2" w14:textId="3E616E2E" w:rsidR="000E5710" w:rsidRPr="00AC703A" w:rsidRDefault="000E5710" w:rsidP="00AC703A">
      <w:pPr>
        <w:pStyle w:val="ListParagraph"/>
        <w:numPr>
          <w:ilvl w:val="0"/>
          <w:numId w:val="26"/>
        </w:numPr>
        <w:jc w:val="both"/>
        <w:rPr>
          <w:rFonts w:asciiTheme="minorHAnsi" w:hAnsiTheme="minorHAnsi" w:cstheme="minorHAnsi"/>
          <w:szCs w:val="22"/>
        </w:rPr>
      </w:pPr>
      <w:r w:rsidRPr="00AC703A">
        <w:rPr>
          <w:rFonts w:asciiTheme="minorHAnsi" w:hAnsiTheme="minorHAnsi" w:cstheme="minorHAnsi"/>
          <w:szCs w:val="22"/>
        </w:rPr>
        <w:t xml:space="preserve">all data provided by </w:t>
      </w:r>
      <w:r w:rsidR="007D2037" w:rsidRPr="00AC703A">
        <w:rPr>
          <w:rFonts w:asciiTheme="minorHAnsi" w:hAnsiTheme="minorHAnsi" w:cstheme="minorHAnsi"/>
          <w:szCs w:val="22"/>
        </w:rPr>
        <w:t xml:space="preserve">our </w:t>
      </w:r>
      <w:r w:rsidR="00210C67">
        <w:rPr>
          <w:rFonts w:asciiTheme="minorHAnsi" w:hAnsiTheme="minorHAnsi" w:cstheme="minorHAnsi"/>
          <w:szCs w:val="22"/>
        </w:rPr>
        <w:t xml:space="preserve">website users and private healthcare </w:t>
      </w:r>
      <w:r w:rsidR="007D2037" w:rsidRPr="00AC703A">
        <w:rPr>
          <w:rFonts w:asciiTheme="minorHAnsi" w:hAnsiTheme="minorHAnsi" w:cstheme="minorHAnsi"/>
          <w:szCs w:val="22"/>
        </w:rPr>
        <w:t>service users</w:t>
      </w:r>
      <w:r w:rsidR="00AC703A" w:rsidRPr="00AC703A">
        <w:rPr>
          <w:rFonts w:asciiTheme="minorHAnsi" w:hAnsiTheme="minorHAnsi" w:cstheme="minorHAnsi"/>
          <w:szCs w:val="22"/>
        </w:rPr>
        <w:t>.</w:t>
      </w:r>
    </w:p>
    <w:p w14:paraId="12D977CF" w14:textId="77777777" w:rsidR="00AB461F" w:rsidRPr="00AC703A" w:rsidRDefault="00AB461F" w:rsidP="00AB461F">
      <w:pPr>
        <w:jc w:val="both"/>
        <w:rPr>
          <w:rFonts w:asciiTheme="minorHAnsi" w:hAnsiTheme="minorHAnsi" w:cstheme="minorHAnsi"/>
          <w:sz w:val="14"/>
          <w:szCs w:val="14"/>
        </w:rPr>
      </w:pPr>
    </w:p>
    <w:p w14:paraId="592792E4" w14:textId="0256A2A4" w:rsidR="00AF55B9" w:rsidRDefault="00AF55B9" w:rsidP="00AB461F">
      <w:pPr>
        <w:jc w:val="both"/>
        <w:rPr>
          <w:rFonts w:asciiTheme="minorHAnsi" w:hAnsiTheme="minorHAnsi" w:cstheme="minorHAnsi"/>
          <w:szCs w:val="22"/>
        </w:rPr>
      </w:pPr>
      <w:r w:rsidRPr="00AF55B9">
        <w:rPr>
          <w:rFonts w:asciiTheme="minorHAnsi" w:hAnsiTheme="minorHAnsi" w:cstheme="minorHAnsi"/>
          <w:szCs w:val="22"/>
        </w:rPr>
        <w:t>This policy also applies, where relevant, to job applicants, employees, and contractors.</w:t>
      </w:r>
    </w:p>
    <w:p w14:paraId="1C01B889" w14:textId="77777777" w:rsidR="00AF55B9" w:rsidRPr="008644CE" w:rsidRDefault="00AF55B9" w:rsidP="00AB461F">
      <w:pPr>
        <w:jc w:val="both"/>
        <w:rPr>
          <w:rFonts w:asciiTheme="minorHAnsi" w:hAnsiTheme="minorHAnsi" w:cstheme="minorHAnsi"/>
          <w:sz w:val="10"/>
          <w:szCs w:val="10"/>
        </w:rPr>
      </w:pPr>
    </w:p>
    <w:p w14:paraId="769894F7" w14:textId="301987AC" w:rsidR="00BD15D4" w:rsidRDefault="00AB461F" w:rsidP="00AB461F">
      <w:pPr>
        <w:jc w:val="both"/>
        <w:rPr>
          <w:rFonts w:asciiTheme="minorHAnsi" w:hAnsiTheme="minorHAnsi" w:cstheme="minorHAnsi"/>
          <w:szCs w:val="22"/>
        </w:rPr>
      </w:pPr>
      <w:r w:rsidRPr="00AB461F">
        <w:rPr>
          <w:rFonts w:asciiTheme="minorHAnsi" w:hAnsiTheme="minorHAnsi" w:cstheme="minorHAnsi"/>
          <w:szCs w:val="22"/>
        </w:rPr>
        <w:t xml:space="preserve">For purposes of the </w:t>
      </w:r>
      <w:r w:rsidR="00B375B0">
        <w:rPr>
          <w:rFonts w:asciiTheme="minorHAnsi" w:hAnsiTheme="minorHAnsi" w:cstheme="minorHAnsi"/>
          <w:szCs w:val="22"/>
        </w:rPr>
        <w:t>UK GDPR</w:t>
      </w:r>
      <w:r w:rsidRPr="00AB461F">
        <w:rPr>
          <w:rFonts w:asciiTheme="minorHAnsi" w:hAnsiTheme="minorHAnsi" w:cstheme="minorHAnsi"/>
          <w:szCs w:val="22"/>
        </w:rPr>
        <w:t xml:space="preserve">, </w:t>
      </w:r>
      <w:r>
        <w:rPr>
          <w:rFonts w:asciiTheme="minorHAnsi" w:hAnsiTheme="minorHAnsi" w:cstheme="minorHAnsi"/>
          <w:szCs w:val="22"/>
        </w:rPr>
        <w:t xml:space="preserve">Cosmedicare is </w:t>
      </w:r>
      <w:r w:rsidRPr="00AB461F">
        <w:rPr>
          <w:rFonts w:asciiTheme="minorHAnsi" w:hAnsiTheme="minorHAnsi" w:cstheme="minorHAnsi"/>
          <w:szCs w:val="22"/>
        </w:rPr>
        <w:t xml:space="preserve">the “data controller”. </w:t>
      </w:r>
      <w:r>
        <w:rPr>
          <w:rFonts w:asciiTheme="minorHAnsi" w:hAnsiTheme="minorHAnsi" w:cstheme="minorHAnsi"/>
          <w:szCs w:val="22"/>
        </w:rPr>
        <w:t xml:space="preserve"> </w:t>
      </w:r>
      <w:r w:rsidRPr="00AB461F">
        <w:rPr>
          <w:rFonts w:asciiTheme="minorHAnsi" w:hAnsiTheme="minorHAnsi" w:cstheme="minorHAnsi"/>
          <w:szCs w:val="22"/>
        </w:rPr>
        <w:t xml:space="preserve">This means that </w:t>
      </w:r>
      <w:r>
        <w:rPr>
          <w:rFonts w:asciiTheme="minorHAnsi" w:hAnsiTheme="minorHAnsi" w:cstheme="minorHAnsi"/>
          <w:szCs w:val="22"/>
        </w:rPr>
        <w:t xml:space="preserve">Cosmedicare </w:t>
      </w:r>
      <w:r w:rsidRPr="00AB461F">
        <w:rPr>
          <w:rFonts w:asciiTheme="minorHAnsi" w:hAnsiTheme="minorHAnsi" w:cstheme="minorHAnsi"/>
          <w:szCs w:val="22"/>
        </w:rPr>
        <w:t xml:space="preserve">determines the purposes for which, and the </w:t>
      </w:r>
      <w:proofErr w:type="gramStart"/>
      <w:r w:rsidRPr="00AB461F">
        <w:rPr>
          <w:rFonts w:asciiTheme="minorHAnsi" w:hAnsiTheme="minorHAnsi" w:cstheme="minorHAnsi"/>
          <w:szCs w:val="22"/>
        </w:rPr>
        <w:t>manner in which</w:t>
      </w:r>
      <w:proofErr w:type="gramEnd"/>
      <w:r w:rsidRPr="00AB461F">
        <w:rPr>
          <w:rFonts w:asciiTheme="minorHAnsi" w:hAnsiTheme="minorHAnsi" w:cstheme="minorHAnsi"/>
          <w:szCs w:val="22"/>
        </w:rPr>
        <w:t xml:space="preserve"> your </w:t>
      </w:r>
      <w:r w:rsidR="00E606CC">
        <w:rPr>
          <w:rFonts w:asciiTheme="minorHAnsi" w:hAnsiTheme="minorHAnsi" w:cstheme="minorHAnsi"/>
          <w:szCs w:val="22"/>
        </w:rPr>
        <w:t>d</w:t>
      </w:r>
      <w:r w:rsidRPr="00AB461F">
        <w:rPr>
          <w:rFonts w:asciiTheme="minorHAnsi" w:hAnsiTheme="minorHAnsi" w:cstheme="minorHAnsi"/>
          <w:szCs w:val="22"/>
        </w:rPr>
        <w:t>ata is processed.</w:t>
      </w:r>
    </w:p>
    <w:p w14:paraId="63AB339D" w14:textId="77777777" w:rsidR="00FF3BE7" w:rsidRPr="00AC703A" w:rsidRDefault="00FF3BE7" w:rsidP="00551A46">
      <w:pPr>
        <w:jc w:val="both"/>
        <w:rPr>
          <w:rFonts w:asciiTheme="minorHAnsi" w:hAnsiTheme="minorHAnsi" w:cstheme="minorHAnsi"/>
          <w:sz w:val="14"/>
          <w:szCs w:val="14"/>
        </w:rPr>
      </w:pPr>
    </w:p>
    <w:p w14:paraId="39E7ED0C" w14:textId="77777777" w:rsidR="00020B66" w:rsidRPr="00F03732" w:rsidRDefault="00020B66" w:rsidP="00551A46">
      <w:pPr>
        <w:pStyle w:val="CosmedicareMainHeading"/>
      </w:pPr>
      <w:bookmarkStart w:id="5" w:name="_Toc514142854"/>
      <w:r w:rsidRPr="00F03732">
        <w:t>3.0</w:t>
      </w:r>
      <w:r w:rsidR="00F03732">
        <w:tab/>
      </w:r>
      <w:r w:rsidRPr="00F03732">
        <w:t>Principles</w:t>
      </w:r>
      <w:bookmarkEnd w:id="5"/>
    </w:p>
    <w:p w14:paraId="117DA520" w14:textId="77777777" w:rsidR="00020B66" w:rsidRPr="008644CE" w:rsidRDefault="00020B66" w:rsidP="00551A46">
      <w:pPr>
        <w:jc w:val="both"/>
        <w:rPr>
          <w:rFonts w:asciiTheme="minorHAnsi" w:hAnsiTheme="minorHAnsi" w:cstheme="minorHAnsi"/>
          <w:sz w:val="12"/>
          <w:szCs w:val="12"/>
        </w:rPr>
      </w:pPr>
    </w:p>
    <w:p w14:paraId="1C348635" w14:textId="41ECC98F" w:rsidR="00F03732" w:rsidRDefault="0093374A" w:rsidP="00551A46">
      <w:pPr>
        <w:jc w:val="both"/>
        <w:rPr>
          <w:rFonts w:asciiTheme="minorHAnsi" w:hAnsiTheme="minorHAnsi" w:cstheme="minorHAnsi"/>
          <w:szCs w:val="22"/>
        </w:rPr>
      </w:pPr>
      <w:r w:rsidRPr="0093374A">
        <w:rPr>
          <w:rFonts w:asciiTheme="minorHAnsi" w:hAnsiTheme="minorHAnsi" w:cstheme="minorHAnsi"/>
          <w:szCs w:val="22"/>
        </w:rPr>
        <w:t>Cosmedicare has a primary duty to meet its responsibilities in providing the highest standard of healthcare for</w:t>
      </w:r>
      <w:r w:rsidR="00210C67">
        <w:rPr>
          <w:rFonts w:asciiTheme="minorHAnsi" w:hAnsiTheme="minorHAnsi" w:cstheme="minorHAnsi"/>
          <w:szCs w:val="22"/>
        </w:rPr>
        <w:t xml:space="preserve"> our</w:t>
      </w:r>
      <w:r w:rsidRPr="0093374A">
        <w:rPr>
          <w:rFonts w:asciiTheme="minorHAnsi" w:hAnsiTheme="minorHAnsi" w:cstheme="minorHAnsi"/>
          <w:szCs w:val="22"/>
        </w:rPr>
        <w:t xml:space="preserve"> patients.   </w:t>
      </w:r>
      <w:r w:rsidR="00BB30B1">
        <w:rPr>
          <w:rFonts w:asciiTheme="minorHAnsi" w:hAnsiTheme="minorHAnsi" w:cstheme="minorHAnsi"/>
          <w:szCs w:val="22"/>
        </w:rPr>
        <w:t xml:space="preserve">Cosmedicare </w:t>
      </w:r>
      <w:r w:rsidR="00DD1D2C">
        <w:rPr>
          <w:rFonts w:asciiTheme="minorHAnsi" w:hAnsiTheme="minorHAnsi" w:cstheme="minorHAnsi"/>
          <w:szCs w:val="22"/>
        </w:rPr>
        <w:t xml:space="preserve">takes the privacy of your information very seriously and </w:t>
      </w:r>
      <w:r w:rsidR="00BB30B1" w:rsidRPr="00BB30B1">
        <w:rPr>
          <w:rFonts w:asciiTheme="minorHAnsi" w:hAnsiTheme="minorHAnsi" w:cstheme="minorHAnsi"/>
          <w:szCs w:val="22"/>
        </w:rPr>
        <w:t xml:space="preserve">is committed to safeguarding the confidentiality, integrity, and availability </w:t>
      </w:r>
      <w:r w:rsidR="00F2697D">
        <w:rPr>
          <w:rFonts w:asciiTheme="minorHAnsi" w:hAnsiTheme="minorHAnsi" w:cstheme="minorHAnsi"/>
          <w:szCs w:val="22"/>
        </w:rPr>
        <w:t xml:space="preserve">of </w:t>
      </w:r>
      <w:r w:rsidR="00BB30B1" w:rsidRPr="00BB30B1">
        <w:rPr>
          <w:rFonts w:asciiTheme="minorHAnsi" w:hAnsiTheme="minorHAnsi" w:cstheme="minorHAnsi"/>
          <w:szCs w:val="22"/>
        </w:rPr>
        <w:t>all</w:t>
      </w:r>
      <w:r w:rsidR="00EC3042">
        <w:rPr>
          <w:rFonts w:asciiTheme="minorHAnsi" w:hAnsiTheme="minorHAnsi" w:cstheme="minorHAnsi"/>
          <w:szCs w:val="22"/>
        </w:rPr>
        <w:t xml:space="preserve"> personal data we collect.</w:t>
      </w:r>
    </w:p>
    <w:p w14:paraId="27620513" w14:textId="77777777" w:rsidR="009A738D" w:rsidRPr="008644CE" w:rsidRDefault="009A738D" w:rsidP="00551A46">
      <w:pPr>
        <w:jc w:val="both"/>
        <w:rPr>
          <w:rFonts w:asciiTheme="minorHAnsi" w:hAnsiTheme="minorHAnsi" w:cstheme="minorHAnsi"/>
          <w:sz w:val="10"/>
          <w:szCs w:val="10"/>
        </w:rPr>
      </w:pPr>
    </w:p>
    <w:p w14:paraId="2CAC4350" w14:textId="43F0461D" w:rsidR="009A738D" w:rsidRPr="00EE6ED3" w:rsidRDefault="009A738D" w:rsidP="009A738D">
      <w:pPr>
        <w:jc w:val="both"/>
        <w:rPr>
          <w:rFonts w:asciiTheme="minorHAnsi" w:hAnsiTheme="minorHAnsi" w:cstheme="minorHAnsi"/>
          <w:szCs w:val="22"/>
        </w:rPr>
      </w:pPr>
      <w:r w:rsidRPr="00EE6ED3">
        <w:rPr>
          <w:rFonts w:asciiTheme="minorHAnsi" w:hAnsiTheme="minorHAnsi" w:cstheme="minorHAnsi"/>
          <w:szCs w:val="22"/>
        </w:rPr>
        <w:t xml:space="preserve">As a patient of </w:t>
      </w:r>
      <w:r>
        <w:rPr>
          <w:rFonts w:asciiTheme="minorHAnsi" w:hAnsiTheme="minorHAnsi" w:cstheme="minorHAnsi"/>
          <w:szCs w:val="22"/>
        </w:rPr>
        <w:t>Cosmedicare</w:t>
      </w:r>
      <w:r w:rsidRPr="00EE6ED3">
        <w:rPr>
          <w:rFonts w:asciiTheme="minorHAnsi" w:hAnsiTheme="minorHAnsi" w:cstheme="minorHAnsi"/>
          <w:szCs w:val="22"/>
        </w:rPr>
        <w:t xml:space="preserve">, your care may be provided by a healthcare professional who is a medical practitioner including consultants, nurses, and other clinical support professionals. </w:t>
      </w:r>
      <w:r>
        <w:rPr>
          <w:rFonts w:asciiTheme="minorHAnsi" w:hAnsiTheme="minorHAnsi" w:cstheme="minorHAnsi"/>
          <w:szCs w:val="22"/>
        </w:rPr>
        <w:t>Throughout this policy</w:t>
      </w:r>
      <w:r w:rsidRPr="00EE6ED3">
        <w:rPr>
          <w:rFonts w:asciiTheme="minorHAnsi" w:hAnsiTheme="minorHAnsi" w:cstheme="minorHAnsi"/>
          <w:szCs w:val="22"/>
        </w:rPr>
        <w:t xml:space="preserve">, we refer to all such individuals </w:t>
      </w:r>
      <w:proofErr w:type="gramStart"/>
      <w:r w:rsidRPr="00EE6ED3">
        <w:rPr>
          <w:rFonts w:asciiTheme="minorHAnsi" w:hAnsiTheme="minorHAnsi" w:cstheme="minorHAnsi"/>
          <w:szCs w:val="22"/>
        </w:rPr>
        <w:t>as ”healthcare</w:t>
      </w:r>
      <w:proofErr w:type="gramEnd"/>
      <w:r w:rsidRPr="00EE6ED3">
        <w:rPr>
          <w:rFonts w:asciiTheme="minorHAnsi" w:hAnsiTheme="minorHAnsi" w:cstheme="minorHAnsi"/>
          <w:szCs w:val="22"/>
        </w:rPr>
        <w:t xml:space="preserve"> professionals”. </w:t>
      </w:r>
      <w:r>
        <w:rPr>
          <w:rFonts w:asciiTheme="minorHAnsi" w:hAnsiTheme="minorHAnsi" w:cstheme="minorHAnsi"/>
          <w:szCs w:val="22"/>
        </w:rPr>
        <w:t xml:space="preserve"> </w:t>
      </w:r>
      <w:r w:rsidRPr="00EE6ED3">
        <w:rPr>
          <w:rFonts w:asciiTheme="minorHAnsi" w:hAnsiTheme="minorHAnsi" w:cstheme="minorHAnsi"/>
          <w:szCs w:val="22"/>
        </w:rPr>
        <w:t xml:space="preserve">Those healthcare professionals make decisions about what personal data they need to collect about </w:t>
      </w:r>
      <w:proofErr w:type="gramStart"/>
      <w:r w:rsidRPr="00EE6ED3">
        <w:rPr>
          <w:rFonts w:asciiTheme="minorHAnsi" w:hAnsiTheme="minorHAnsi" w:cstheme="minorHAnsi"/>
          <w:szCs w:val="22"/>
        </w:rPr>
        <w:t>you, and</w:t>
      </w:r>
      <w:proofErr w:type="gramEnd"/>
      <w:r w:rsidRPr="00EE6ED3">
        <w:rPr>
          <w:rFonts w:asciiTheme="minorHAnsi" w:hAnsiTheme="minorHAnsi" w:cstheme="minorHAnsi"/>
          <w:szCs w:val="22"/>
        </w:rPr>
        <w:t xml:space="preserve"> may maintain their own set of medical records in relation to your care. </w:t>
      </w:r>
      <w:r>
        <w:rPr>
          <w:rFonts w:asciiTheme="minorHAnsi" w:hAnsiTheme="minorHAnsi" w:cstheme="minorHAnsi"/>
          <w:szCs w:val="22"/>
        </w:rPr>
        <w:t xml:space="preserve"> </w:t>
      </w:r>
      <w:r w:rsidRPr="00EE6ED3">
        <w:rPr>
          <w:rFonts w:asciiTheme="minorHAnsi" w:hAnsiTheme="minorHAnsi" w:cstheme="minorHAnsi"/>
          <w:szCs w:val="22"/>
        </w:rPr>
        <w:t xml:space="preserve">They are a </w:t>
      </w:r>
      <w:r w:rsidR="000B687B">
        <w:rPr>
          <w:rFonts w:asciiTheme="minorHAnsi" w:hAnsiTheme="minorHAnsi" w:cstheme="minorHAnsi"/>
          <w:szCs w:val="22"/>
        </w:rPr>
        <w:t>d</w:t>
      </w:r>
      <w:r w:rsidRPr="00EE6ED3">
        <w:rPr>
          <w:rFonts w:asciiTheme="minorHAnsi" w:hAnsiTheme="minorHAnsi" w:cstheme="minorHAnsi"/>
          <w:szCs w:val="22"/>
        </w:rPr>
        <w:t xml:space="preserve">ata </w:t>
      </w:r>
      <w:r w:rsidR="000B687B">
        <w:rPr>
          <w:rFonts w:asciiTheme="minorHAnsi" w:hAnsiTheme="minorHAnsi" w:cstheme="minorHAnsi"/>
          <w:szCs w:val="22"/>
        </w:rPr>
        <w:t>c</w:t>
      </w:r>
      <w:r w:rsidRPr="00EE6ED3">
        <w:rPr>
          <w:rFonts w:asciiTheme="minorHAnsi" w:hAnsiTheme="minorHAnsi" w:cstheme="minorHAnsi"/>
          <w:szCs w:val="22"/>
        </w:rPr>
        <w:t xml:space="preserve">ontroller of your personal data which they hold within those records, meaning that they must also comply with the data protection legislation and relevant guidance when handling your personal data. </w:t>
      </w:r>
      <w:r>
        <w:rPr>
          <w:rFonts w:asciiTheme="minorHAnsi" w:hAnsiTheme="minorHAnsi" w:cstheme="minorHAnsi"/>
          <w:szCs w:val="22"/>
        </w:rPr>
        <w:t xml:space="preserve"> </w:t>
      </w:r>
      <w:r w:rsidRPr="00EE6ED3">
        <w:rPr>
          <w:rFonts w:asciiTheme="minorHAnsi" w:hAnsiTheme="minorHAnsi" w:cstheme="minorHAnsi"/>
          <w:szCs w:val="22"/>
        </w:rPr>
        <w:t>This includes using your personal data as set out in more detail below.</w:t>
      </w:r>
    </w:p>
    <w:p w14:paraId="679F24D5" w14:textId="77777777" w:rsidR="009A738D" w:rsidRPr="008644CE" w:rsidRDefault="009A738D" w:rsidP="009A738D">
      <w:pPr>
        <w:jc w:val="both"/>
        <w:rPr>
          <w:rFonts w:asciiTheme="minorHAnsi" w:hAnsiTheme="minorHAnsi" w:cstheme="minorHAnsi"/>
          <w:sz w:val="12"/>
          <w:szCs w:val="12"/>
        </w:rPr>
      </w:pPr>
    </w:p>
    <w:p w14:paraId="5F54F83D" w14:textId="0BF147DD" w:rsidR="009A738D" w:rsidRDefault="009A738D" w:rsidP="009A738D">
      <w:pPr>
        <w:jc w:val="both"/>
        <w:rPr>
          <w:rFonts w:asciiTheme="minorHAnsi" w:hAnsiTheme="minorHAnsi" w:cstheme="minorHAnsi"/>
          <w:szCs w:val="22"/>
        </w:rPr>
      </w:pPr>
      <w:r w:rsidRPr="00EE6ED3">
        <w:rPr>
          <w:rFonts w:asciiTheme="minorHAnsi" w:hAnsiTheme="minorHAnsi" w:cstheme="minorHAnsi"/>
          <w:szCs w:val="22"/>
        </w:rPr>
        <w:t xml:space="preserve">Most healthcare professionals are expected to </w:t>
      </w:r>
      <w:r w:rsidR="000911F2">
        <w:rPr>
          <w:rFonts w:asciiTheme="minorHAnsi" w:hAnsiTheme="minorHAnsi" w:cstheme="minorHAnsi"/>
          <w:szCs w:val="22"/>
        </w:rPr>
        <w:t>use/process</w:t>
      </w:r>
      <w:r w:rsidRPr="00EE6ED3">
        <w:rPr>
          <w:rFonts w:asciiTheme="minorHAnsi" w:hAnsiTheme="minorHAnsi" w:cstheme="minorHAnsi"/>
          <w:szCs w:val="22"/>
        </w:rPr>
        <w:t xml:space="preserve"> personal data as set out within this </w:t>
      </w:r>
      <w:r>
        <w:rPr>
          <w:rFonts w:asciiTheme="minorHAnsi" w:hAnsiTheme="minorHAnsi" w:cstheme="minorHAnsi"/>
          <w:szCs w:val="22"/>
        </w:rPr>
        <w:t>policy</w:t>
      </w:r>
      <w:r w:rsidRPr="00EE6ED3">
        <w:rPr>
          <w:rFonts w:asciiTheme="minorHAnsi" w:hAnsiTheme="minorHAnsi" w:cstheme="minorHAnsi"/>
          <w:szCs w:val="22"/>
        </w:rPr>
        <w:t xml:space="preserve">.  There may be circumstances, however, where healthcare professionals </w:t>
      </w:r>
      <w:r>
        <w:rPr>
          <w:rFonts w:asciiTheme="minorHAnsi" w:hAnsiTheme="minorHAnsi" w:cstheme="minorHAnsi"/>
          <w:szCs w:val="22"/>
        </w:rPr>
        <w:t>have different modes of working and in</w:t>
      </w:r>
      <w:r w:rsidRPr="00EE6ED3">
        <w:rPr>
          <w:rFonts w:asciiTheme="minorHAnsi" w:hAnsiTheme="minorHAnsi" w:cstheme="minorHAnsi"/>
          <w:szCs w:val="22"/>
        </w:rPr>
        <w:t xml:space="preserve"> those particular circumstances, it is the responsibility of the healthcare professional to ensure their use of your personal data is lawful, inform you as to exactly how it will be used and provide you with their own Privacy Notice setting this out.</w:t>
      </w:r>
    </w:p>
    <w:p w14:paraId="3FDAB58D" w14:textId="77777777" w:rsidR="008644CE" w:rsidRPr="008644CE" w:rsidRDefault="008644CE" w:rsidP="009A738D">
      <w:pPr>
        <w:jc w:val="both"/>
        <w:rPr>
          <w:rFonts w:asciiTheme="minorHAnsi" w:hAnsiTheme="minorHAnsi" w:cstheme="minorHAnsi"/>
          <w:sz w:val="10"/>
          <w:szCs w:val="10"/>
        </w:rPr>
      </w:pPr>
    </w:p>
    <w:p w14:paraId="41B269DB" w14:textId="77777777" w:rsidR="008644CE" w:rsidRPr="008644CE" w:rsidRDefault="008644CE" w:rsidP="008644CE">
      <w:pPr>
        <w:jc w:val="both"/>
        <w:rPr>
          <w:rFonts w:asciiTheme="minorHAnsi" w:hAnsiTheme="minorHAnsi" w:cstheme="minorHAnsi"/>
          <w:szCs w:val="22"/>
        </w:rPr>
      </w:pPr>
      <w:r w:rsidRPr="008644CE">
        <w:rPr>
          <w:rFonts w:asciiTheme="minorHAnsi" w:hAnsiTheme="minorHAnsi" w:cstheme="minorHAnsi"/>
          <w:szCs w:val="22"/>
        </w:rPr>
        <w:t>We uphold the principles of data protection, ensuring all personal data is:</w:t>
      </w:r>
    </w:p>
    <w:p w14:paraId="7493CBAD" w14:textId="77777777" w:rsidR="008644CE" w:rsidRPr="008644CE" w:rsidRDefault="008644CE" w:rsidP="008644CE">
      <w:pPr>
        <w:jc w:val="both"/>
        <w:rPr>
          <w:rFonts w:asciiTheme="minorHAnsi" w:hAnsiTheme="minorHAnsi" w:cstheme="minorHAnsi"/>
          <w:sz w:val="6"/>
          <w:szCs w:val="6"/>
        </w:rPr>
      </w:pPr>
    </w:p>
    <w:p w14:paraId="64F992DF" w14:textId="310FA31B" w:rsidR="008644CE" w:rsidRPr="008644CE" w:rsidRDefault="008644CE" w:rsidP="008644CE">
      <w:pPr>
        <w:pStyle w:val="ListParagraph"/>
        <w:numPr>
          <w:ilvl w:val="0"/>
          <w:numId w:val="27"/>
        </w:numPr>
        <w:jc w:val="both"/>
        <w:rPr>
          <w:rFonts w:asciiTheme="minorHAnsi" w:hAnsiTheme="minorHAnsi" w:cstheme="minorHAnsi"/>
          <w:szCs w:val="22"/>
        </w:rPr>
      </w:pPr>
      <w:r>
        <w:rPr>
          <w:rFonts w:asciiTheme="minorHAnsi" w:hAnsiTheme="minorHAnsi" w:cstheme="minorHAnsi"/>
          <w:szCs w:val="22"/>
        </w:rPr>
        <w:t>p</w:t>
      </w:r>
      <w:r w:rsidRPr="008644CE">
        <w:rPr>
          <w:rFonts w:asciiTheme="minorHAnsi" w:hAnsiTheme="minorHAnsi" w:cstheme="minorHAnsi"/>
          <w:szCs w:val="22"/>
        </w:rPr>
        <w:t xml:space="preserve">rocessed lawfully, fairly and </w:t>
      </w:r>
      <w:proofErr w:type="gramStart"/>
      <w:r w:rsidRPr="008644CE">
        <w:rPr>
          <w:rFonts w:asciiTheme="minorHAnsi" w:hAnsiTheme="minorHAnsi" w:cstheme="minorHAnsi"/>
          <w:szCs w:val="22"/>
        </w:rPr>
        <w:t>transparently;</w:t>
      </w:r>
      <w:proofErr w:type="gramEnd"/>
    </w:p>
    <w:p w14:paraId="542D20B0" w14:textId="1F6C2369" w:rsidR="008644CE" w:rsidRPr="008644CE" w:rsidRDefault="008644CE" w:rsidP="008644CE">
      <w:pPr>
        <w:pStyle w:val="ListParagraph"/>
        <w:numPr>
          <w:ilvl w:val="0"/>
          <w:numId w:val="27"/>
        </w:numPr>
        <w:jc w:val="both"/>
        <w:rPr>
          <w:rFonts w:asciiTheme="minorHAnsi" w:hAnsiTheme="minorHAnsi" w:cstheme="minorHAnsi"/>
          <w:szCs w:val="22"/>
        </w:rPr>
      </w:pPr>
      <w:r>
        <w:rPr>
          <w:rFonts w:asciiTheme="minorHAnsi" w:hAnsiTheme="minorHAnsi" w:cstheme="minorHAnsi"/>
          <w:szCs w:val="22"/>
        </w:rPr>
        <w:t>c</w:t>
      </w:r>
      <w:r w:rsidRPr="008644CE">
        <w:rPr>
          <w:rFonts w:asciiTheme="minorHAnsi" w:hAnsiTheme="minorHAnsi" w:cstheme="minorHAnsi"/>
          <w:szCs w:val="22"/>
        </w:rPr>
        <w:t xml:space="preserve">ollected for specified, explicit and legitimate </w:t>
      </w:r>
      <w:proofErr w:type="gramStart"/>
      <w:r w:rsidRPr="008644CE">
        <w:rPr>
          <w:rFonts w:asciiTheme="minorHAnsi" w:hAnsiTheme="minorHAnsi" w:cstheme="minorHAnsi"/>
          <w:szCs w:val="22"/>
        </w:rPr>
        <w:t>purposes;</w:t>
      </w:r>
      <w:proofErr w:type="gramEnd"/>
    </w:p>
    <w:p w14:paraId="14B4A489" w14:textId="4E915253" w:rsidR="008644CE" w:rsidRPr="008644CE" w:rsidRDefault="008644CE" w:rsidP="008644CE">
      <w:pPr>
        <w:pStyle w:val="ListParagraph"/>
        <w:numPr>
          <w:ilvl w:val="0"/>
          <w:numId w:val="27"/>
        </w:numPr>
        <w:jc w:val="both"/>
        <w:rPr>
          <w:rFonts w:asciiTheme="minorHAnsi" w:hAnsiTheme="minorHAnsi" w:cstheme="minorHAnsi"/>
          <w:szCs w:val="22"/>
        </w:rPr>
      </w:pPr>
      <w:r>
        <w:rPr>
          <w:rFonts w:asciiTheme="minorHAnsi" w:hAnsiTheme="minorHAnsi" w:cstheme="minorHAnsi"/>
          <w:szCs w:val="22"/>
        </w:rPr>
        <w:t>a</w:t>
      </w:r>
      <w:r w:rsidRPr="008644CE">
        <w:rPr>
          <w:rFonts w:asciiTheme="minorHAnsi" w:hAnsiTheme="minorHAnsi" w:cstheme="minorHAnsi"/>
          <w:szCs w:val="22"/>
        </w:rPr>
        <w:t xml:space="preserve">dequate, relevant and limited to what is </w:t>
      </w:r>
      <w:proofErr w:type="gramStart"/>
      <w:r w:rsidRPr="008644CE">
        <w:rPr>
          <w:rFonts w:asciiTheme="minorHAnsi" w:hAnsiTheme="minorHAnsi" w:cstheme="minorHAnsi"/>
          <w:szCs w:val="22"/>
        </w:rPr>
        <w:t>necessary;</w:t>
      </w:r>
      <w:proofErr w:type="gramEnd"/>
    </w:p>
    <w:p w14:paraId="5FEA7486" w14:textId="5EAA689D" w:rsidR="008644CE" w:rsidRPr="008644CE" w:rsidRDefault="008644CE" w:rsidP="008644CE">
      <w:pPr>
        <w:pStyle w:val="ListParagraph"/>
        <w:numPr>
          <w:ilvl w:val="0"/>
          <w:numId w:val="27"/>
        </w:numPr>
        <w:jc w:val="both"/>
        <w:rPr>
          <w:rFonts w:asciiTheme="minorHAnsi" w:hAnsiTheme="minorHAnsi" w:cstheme="minorHAnsi"/>
          <w:szCs w:val="22"/>
        </w:rPr>
      </w:pPr>
      <w:r>
        <w:rPr>
          <w:rFonts w:asciiTheme="minorHAnsi" w:hAnsiTheme="minorHAnsi" w:cstheme="minorHAnsi"/>
          <w:szCs w:val="22"/>
        </w:rPr>
        <w:t>a</w:t>
      </w:r>
      <w:r w:rsidRPr="008644CE">
        <w:rPr>
          <w:rFonts w:asciiTheme="minorHAnsi" w:hAnsiTheme="minorHAnsi" w:cstheme="minorHAnsi"/>
          <w:szCs w:val="22"/>
        </w:rPr>
        <w:t xml:space="preserve">ccurate and, where necessary, kept up to </w:t>
      </w:r>
      <w:proofErr w:type="gramStart"/>
      <w:r w:rsidRPr="008644CE">
        <w:rPr>
          <w:rFonts w:asciiTheme="minorHAnsi" w:hAnsiTheme="minorHAnsi" w:cstheme="minorHAnsi"/>
          <w:szCs w:val="22"/>
        </w:rPr>
        <w:t>date;</w:t>
      </w:r>
      <w:proofErr w:type="gramEnd"/>
    </w:p>
    <w:p w14:paraId="4CE7C132" w14:textId="18FC6241" w:rsidR="008644CE" w:rsidRPr="008644CE" w:rsidRDefault="008644CE" w:rsidP="008644CE">
      <w:pPr>
        <w:pStyle w:val="ListParagraph"/>
        <w:numPr>
          <w:ilvl w:val="0"/>
          <w:numId w:val="27"/>
        </w:numPr>
        <w:jc w:val="both"/>
        <w:rPr>
          <w:rFonts w:asciiTheme="minorHAnsi" w:hAnsiTheme="minorHAnsi" w:cstheme="minorHAnsi"/>
          <w:szCs w:val="22"/>
        </w:rPr>
      </w:pPr>
      <w:r>
        <w:rPr>
          <w:rFonts w:asciiTheme="minorHAnsi" w:hAnsiTheme="minorHAnsi" w:cstheme="minorHAnsi"/>
          <w:szCs w:val="22"/>
        </w:rPr>
        <w:t>k</w:t>
      </w:r>
      <w:r w:rsidRPr="008644CE">
        <w:rPr>
          <w:rFonts w:asciiTheme="minorHAnsi" w:hAnsiTheme="minorHAnsi" w:cstheme="minorHAnsi"/>
          <w:szCs w:val="22"/>
        </w:rPr>
        <w:t xml:space="preserve">ept in a form which permits identification for no longer than </w:t>
      </w:r>
      <w:proofErr w:type="gramStart"/>
      <w:r w:rsidRPr="008644CE">
        <w:rPr>
          <w:rFonts w:asciiTheme="minorHAnsi" w:hAnsiTheme="minorHAnsi" w:cstheme="minorHAnsi"/>
          <w:szCs w:val="22"/>
        </w:rPr>
        <w:t>necessary;</w:t>
      </w:r>
      <w:proofErr w:type="gramEnd"/>
    </w:p>
    <w:p w14:paraId="6F22CDFC" w14:textId="5B6E55C3" w:rsidR="008644CE" w:rsidRPr="008644CE" w:rsidRDefault="008644CE" w:rsidP="008644CE">
      <w:pPr>
        <w:pStyle w:val="ListParagraph"/>
        <w:numPr>
          <w:ilvl w:val="0"/>
          <w:numId w:val="27"/>
        </w:numPr>
        <w:jc w:val="both"/>
        <w:rPr>
          <w:rFonts w:asciiTheme="minorHAnsi" w:hAnsiTheme="minorHAnsi" w:cstheme="minorHAnsi"/>
          <w:szCs w:val="22"/>
        </w:rPr>
      </w:pPr>
      <w:r>
        <w:rPr>
          <w:rFonts w:asciiTheme="minorHAnsi" w:hAnsiTheme="minorHAnsi" w:cstheme="minorHAnsi"/>
          <w:szCs w:val="22"/>
        </w:rPr>
        <w:t>p</w:t>
      </w:r>
      <w:r w:rsidRPr="008644CE">
        <w:rPr>
          <w:rFonts w:asciiTheme="minorHAnsi" w:hAnsiTheme="minorHAnsi" w:cstheme="minorHAnsi"/>
          <w:szCs w:val="22"/>
        </w:rPr>
        <w:t xml:space="preserve">rocessed in a manner that ensures appropriate </w:t>
      </w:r>
      <w:proofErr w:type="gramStart"/>
      <w:r w:rsidRPr="008644CE">
        <w:rPr>
          <w:rFonts w:asciiTheme="minorHAnsi" w:hAnsiTheme="minorHAnsi" w:cstheme="minorHAnsi"/>
          <w:szCs w:val="22"/>
        </w:rPr>
        <w:t>security;</w:t>
      </w:r>
      <w:proofErr w:type="gramEnd"/>
    </w:p>
    <w:p w14:paraId="28ABF059" w14:textId="7E5CA8F4" w:rsidR="008644CE" w:rsidRPr="008644CE" w:rsidRDefault="008644CE" w:rsidP="008644CE">
      <w:pPr>
        <w:pStyle w:val="ListParagraph"/>
        <w:numPr>
          <w:ilvl w:val="0"/>
          <w:numId w:val="27"/>
        </w:numPr>
        <w:jc w:val="both"/>
        <w:rPr>
          <w:rFonts w:asciiTheme="minorHAnsi" w:hAnsiTheme="minorHAnsi" w:cstheme="minorHAnsi"/>
          <w:szCs w:val="22"/>
        </w:rPr>
      </w:pPr>
      <w:r w:rsidRPr="008644CE">
        <w:rPr>
          <w:rFonts w:asciiTheme="minorHAnsi" w:hAnsiTheme="minorHAnsi" w:cstheme="minorHAnsi"/>
          <w:szCs w:val="22"/>
        </w:rPr>
        <w:t>accountable, with responsibility demonstrated through documented compliance.</w:t>
      </w:r>
    </w:p>
    <w:p w14:paraId="6A4DC908" w14:textId="77777777" w:rsidR="00020B66" w:rsidRPr="00F03732" w:rsidRDefault="00020B66" w:rsidP="00551A46">
      <w:pPr>
        <w:pStyle w:val="CosmedicareMainHeading"/>
      </w:pPr>
      <w:bookmarkStart w:id="6" w:name="_Toc514142855"/>
      <w:r w:rsidRPr="00F03732">
        <w:lastRenderedPageBreak/>
        <w:t>4.0</w:t>
      </w:r>
      <w:r w:rsidR="00F03732">
        <w:tab/>
      </w:r>
      <w:r w:rsidRPr="00F03732">
        <w:t>Our Approach</w:t>
      </w:r>
      <w:bookmarkEnd w:id="6"/>
    </w:p>
    <w:p w14:paraId="452627ED" w14:textId="77777777" w:rsidR="00020B66" w:rsidRPr="00AC703A" w:rsidRDefault="00020B66" w:rsidP="00551A46">
      <w:pPr>
        <w:jc w:val="both"/>
        <w:rPr>
          <w:rFonts w:asciiTheme="minorHAnsi" w:hAnsiTheme="minorHAnsi" w:cstheme="minorHAnsi"/>
          <w:sz w:val="14"/>
          <w:szCs w:val="14"/>
        </w:rPr>
      </w:pPr>
    </w:p>
    <w:p w14:paraId="1E9C3365" w14:textId="72EB7686" w:rsidR="006039BF" w:rsidRPr="006039BF" w:rsidRDefault="006039BF" w:rsidP="006039BF">
      <w:pPr>
        <w:jc w:val="both"/>
        <w:rPr>
          <w:rFonts w:asciiTheme="minorHAnsi" w:hAnsiTheme="minorHAnsi" w:cstheme="minorHAnsi"/>
          <w:szCs w:val="22"/>
        </w:rPr>
      </w:pPr>
      <w:r>
        <w:rPr>
          <w:rFonts w:asciiTheme="minorHAnsi" w:hAnsiTheme="minorHAnsi" w:cstheme="minorHAnsi"/>
          <w:szCs w:val="22"/>
        </w:rPr>
        <w:t xml:space="preserve">Cosmedicare UK Limited </w:t>
      </w:r>
      <w:r w:rsidRPr="006039BF">
        <w:rPr>
          <w:rFonts w:asciiTheme="minorHAnsi" w:hAnsiTheme="minorHAnsi" w:cstheme="minorHAnsi"/>
          <w:szCs w:val="22"/>
        </w:rPr>
        <w:t>(</w:t>
      </w:r>
      <w:r w:rsidR="00D123F6" w:rsidRPr="00D123F6">
        <w:rPr>
          <w:rFonts w:asciiTheme="minorHAnsi" w:hAnsiTheme="minorHAnsi" w:cstheme="minorHAnsi"/>
          <w:szCs w:val="22"/>
        </w:rPr>
        <w:t>SC530639</w:t>
      </w:r>
      <w:r w:rsidRPr="006039BF">
        <w:rPr>
          <w:rFonts w:asciiTheme="minorHAnsi" w:hAnsiTheme="minorHAnsi" w:cstheme="minorHAnsi"/>
          <w:szCs w:val="22"/>
        </w:rPr>
        <w:t>)</w:t>
      </w:r>
      <w:r w:rsidR="00D123F6">
        <w:rPr>
          <w:rFonts w:asciiTheme="minorHAnsi" w:hAnsiTheme="minorHAnsi" w:cstheme="minorHAnsi"/>
          <w:szCs w:val="22"/>
        </w:rPr>
        <w:t xml:space="preserve"> cares</w:t>
      </w:r>
      <w:r w:rsidRPr="006039BF">
        <w:rPr>
          <w:rFonts w:asciiTheme="minorHAnsi" w:hAnsiTheme="minorHAnsi" w:cstheme="minorHAnsi"/>
          <w:szCs w:val="22"/>
        </w:rPr>
        <w:t xml:space="preserve"> about your privacy and </w:t>
      </w:r>
      <w:r w:rsidR="00D123F6">
        <w:rPr>
          <w:rFonts w:asciiTheme="minorHAnsi" w:hAnsiTheme="minorHAnsi" w:cstheme="minorHAnsi"/>
          <w:szCs w:val="22"/>
        </w:rPr>
        <w:t xml:space="preserve">we </w:t>
      </w:r>
      <w:r w:rsidRPr="006039BF">
        <w:rPr>
          <w:rFonts w:asciiTheme="minorHAnsi" w:hAnsiTheme="minorHAnsi" w:cstheme="minorHAnsi"/>
          <w:szCs w:val="22"/>
        </w:rPr>
        <w:t>are committed to processing your personal information in accordance with fair information practices and applicable data privacy laws (specifically, the UK General Data Protection Regulation</w:t>
      </w:r>
      <w:r w:rsidR="00D123F6">
        <w:rPr>
          <w:rFonts w:asciiTheme="minorHAnsi" w:hAnsiTheme="minorHAnsi" w:cstheme="minorHAnsi"/>
          <w:szCs w:val="22"/>
        </w:rPr>
        <w:t xml:space="preserve"> </w:t>
      </w:r>
      <w:r w:rsidRPr="006039BF">
        <w:rPr>
          <w:rFonts w:asciiTheme="minorHAnsi" w:hAnsiTheme="minorHAnsi" w:cstheme="minorHAnsi"/>
          <w:szCs w:val="22"/>
        </w:rPr>
        <w:t>and the 2018 Data Protection Act).</w:t>
      </w:r>
      <w:r w:rsidR="009259A5">
        <w:rPr>
          <w:rFonts w:asciiTheme="minorHAnsi" w:hAnsiTheme="minorHAnsi" w:cstheme="minorHAnsi"/>
          <w:szCs w:val="22"/>
        </w:rPr>
        <w:t xml:space="preserve">  </w:t>
      </w:r>
      <w:r w:rsidR="009259A5" w:rsidRPr="009259A5">
        <w:rPr>
          <w:rFonts w:asciiTheme="minorHAnsi" w:hAnsiTheme="minorHAnsi" w:cstheme="minorHAnsi"/>
          <w:szCs w:val="22"/>
        </w:rPr>
        <w:t xml:space="preserve">Cosmedicare has appointed </w:t>
      </w:r>
      <w:r w:rsidR="00DA4DB3">
        <w:rPr>
          <w:rFonts w:asciiTheme="minorHAnsi" w:hAnsiTheme="minorHAnsi" w:cstheme="minorHAnsi"/>
          <w:szCs w:val="22"/>
        </w:rPr>
        <w:t xml:space="preserve">our Compliance Manager as the company’s </w:t>
      </w:r>
      <w:r w:rsidR="00D55F9A">
        <w:rPr>
          <w:rFonts w:asciiTheme="minorHAnsi" w:hAnsiTheme="minorHAnsi" w:cstheme="minorHAnsi"/>
          <w:szCs w:val="22"/>
        </w:rPr>
        <w:t>Data Protect</w:t>
      </w:r>
      <w:r w:rsidR="00DA4DB3">
        <w:rPr>
          <w:rFonts w:asciiTheme="minorHAnsi" w:hAnsiTheme="minorHAnsi" w:cstheme="minorHAnsi"/>
          <w:szCs w:val="22"/>
        </w:rPr>
        <w:t xml:space="preserve">ion Officer (DPO).  The DPO is the individual </w:t>
      </w:r>
      <w:r w:rsidR="00D55F9A">
        <w:rPr>
          <w:rFonts w:asciiTheme="minorHAnsi" w:hAnsiTheme="minorHAnsi" w:cstheme="minorHAnsi"/>
          <w:szCs w:val="22"/>
        </w:rPr>
        <w:t xml:space="preserve">who is the </w:t>
      </w:r>
      <w:r w:rsidR="009259A5" w:rsidRPr="009259A5">
        <w:rPr>
          <w:rFonts w:asciiTheme="minorHAnsi" w:hAnsiTheme="minorHAnsi" w:cstheme="minorHAnsi"/>
          <w:szCs w:val="22"/>
        </w:rPr>
        <w:t>responsible person for data protection oversight. You may contact our Compliance Manager regarding any privacy concerns or to exercise your rights.</w:t>
      </w:r>
    </w:p>
    <w:p w14:paraId="77D1EA38" w14:textId="77777777" w:rsidR="00AC703A" w:rsidRPr="00AC703A" w:rsidRDefault="00AC703A" w:rsidP="00AC703A">
      <w:pPr>
        <w:jc w:val="both"/>
        <w:rPr>
          <w:rFonts w:asciiTheme="minorHAnsi" w:hAnsiTheme="minorHAnsi" w:cstheme="minorHAnsi"/>
          <w:sz w:val="14"/>
          <w:szCs w:val="14"/>
        </w:rPr>
      </w:pPr>
    </w:p>
    <w:p w14:paraId="777E3FBD" w14:textId="03A33669" w:rsidR="006039BF" w:rsidRPr="006039BF" w:rsidRDefault="002C6222" w:rsidP="00B819EC">
      <w:pPr>
        <w:pStyle w:val="CosmedicareSubheading"/>
      </w:pPr>
      <w:r>
        <w:t>4.1</w:t>
      </w:r>
      <w:r>
        <w:tab/>
      </w:r>
      <w:r w:rsidR="006039BF" w:rsidRPr="006039BF">
        <w:t>Collection and Use of Personal Information</w:t>
      </w:r>
    </w:p>
    <w:p w14:paraId="4CF49B52" w14:textId="77777777" w:rsidR="001B3DFD" w:rsidRPr="00AC703A" w:rsidRDefault="001B3DFD" w:rsidP="006039BF">
      <w:pPr>
        <w:jc w:val="both"/>
        <w:rPr>
          <w:rFonts w:asciiTheme="minorHAnsi" w:hAnsiTheme="minorHAnsi" w:cstheme="minorHAnsi"/>
          <w:sz w:val="14"/>
          <w:szCs w:val="14"/>
        </w:rPr>
      </w:pPr>
    </w:p>
    <w:p w14:paraId="79A527B1" w14:textId="71492F47" w:rsidR="00CA1123" w:rsidRPr="00CA1123" w:rsidRDefault="00CA1123" w:rsidP="00CA1123">
      <w:pPr>
        <w:jc w:val="both"/>
        <w:rPr>
          <w:rFonts w:asciiTheme="minorHAnsi" w:hAnsiTheme="minorHAnsi" w:cstheme="minorHAnsi"/>
          <w:szCs w:val="22"/>
        </w:rPr>
      </w:pPr>
      <w:r w:rsidRPr="00CA1123">
        <w:rPr>
          <w:rFonts w:asciiTheme="minorHAnsi" w:hAnsiTheme="minorHAnsi" w:cstheme="minorHAnsi"/>
          <w:szCs w:val="22"/>
        </w:rPr>
        <w:t xml:space="preserve">As a </w:t>
      </w:r>
      <w:r>
        <w:rPr>
          <w:rFonts w:asciiTheme="minorHAnsi" w:hAnsiTheme="minorHAnsi" w:cstheme="minorHAnsi"/>
          <w:szCs w:val="22"/>
        </w:rPr>
        <w:t xml:space="preserve">Cosmedicare </w:t>
      </w:r>
      <w:r w:rsidRPr="00CA1123">
        <w:rPr>
          <w:rFonts w:asciiTheme="minorHAnsi" w:hAnsiTheme="minorHAnsi" w:cstheme="minorHAnsi"/>
          <w:szCs w:val="22"/>
        </w:rPr>
        <w:t>patient, we will collect and use personal data about you including:</w:t>
      </w:r>
    </w:p>
    <w:p w14:paraId="4FF0B0E7" w14:textId="77777777" w:rsidR="00CA1123" w:rsidRPr="00C272C9" w:rsidRDefault="00CA1123" w:rsidP="00CA1123">
      <w:pPr>
        <w:jc w:val="both"/>
        <w:rPr>
          <w:rFonts w:asciiTheme="minorHAnsi" w:hAnsiTheme="minorHAnsi" w:cstheme="minorHAnsi"/>
          <w:sz w:val="8"/>
          <w:szCs w:val="8"/>
        </w:rPr>
      </w:pPr>
    </w:p>
    <w:p w14:paraId="5FBF74A5" w14:textId="06A857AE" w:rsidR="00CA1123" w:rsidRPr="00CA1123" w:rsidRDefault="00CA1123" w:rsidP="00CA1123">
      <w:pPr>
        <w:pStyle w:val="ListParagraph"/>
        <w:numPr>
          <w:ilvl w:val="0"/>
          <w:numId w:val="11"/>
        </w:numPr>
        <w:jc w:val="both"/>
        <w:rPr>
          <w:rFonts w:asciiTheme="minorHAnsi" w:hAnsiTheme="minorHAnsi" w:cstheme="minorHAnsi"/>
          <w:szCs w:val="22"/>
        </w:rPr>
      </w:pPr>
      <w:r w:rsidRPr="00CA1123">
        <w:rPr>
          <w:rFonts w:asciiTheme="minorHAnsi" w:hAnsiTheme="minorHAnsi" w:cstheme="minorHAnsi"/>
          <w:szCs w:val="22"/>
        </w:rPr>
        <w:t xml:space="preserve">your name, address and contact </w:t>
      </w:r>
      <w:proofErr w:type="gramStart"/>
      <w:r w:rsidRPr="00CA1123">
        <w:rPr>
          <w:rFonts w:asciiTheme="minorHAnsi" w:hAnsiTheme="minorHAnsi" w:cstheme="minorHAnsi"/>
          <w:szCs w:val="22"/>
        </w:rPr>
        <w:t>details</w:t>
      </w:r>
      <w:r w:rsidR="002C6222">
        <w:rPr>
          <w:rFonts w:asciiTheme="minorHAnsi" w:hAnsiTheme="minorHAnsi" w:cstheme="minorHAnsi"/>
          <w:szCs w:val="22"/>
        </w:rPr>
        <w:t>;</w:t>
      </w:r>
      <w:proofErr w:type="gramEnd"/>
    </w:p>
    <w:p w14:paraId="4EEAB8E7" w14:textId="415A0C38" w:rsidR="00CA1123" w:rsidRPr="00CA1123" w:rsidRDefault="00CA1123" w:rsidP="00CA1123">
      <w:pPr>
        <w:pStyle w:val="ListParagraph"/>
        <w:numPr>
          <w:ilvl w:val="0"/>
          <w:numId w:val="11"/>
        </w:numPr>
        <w:jc w:val="both"/>
        <w:rPr>
          <w:rFonts w:asciiTheme="minorHAnsi" w:hAnsiTheme="minorHAnsi" w:cstheme="minorHAnsi"/>
          <w:szCs w:val="22"/>
        </w:rPr>
      </w:pPr>
      <w:r w:rsidRPr="00CA1123">
        <w:rPr>
          <w:rFonts w:asciiTheme="minorHAnsi" w:hAnsiTheme="minorHAnsi" w:cstheme="minorHAnsi"/>
          <w:szCs w:val="22"/>
        </w:rPr>
        <w:t>financial information</w:t>
      </w:r>
      <w:r w:rsidR="002C6222">
        <w:rPr>
          <w:rFonts w:asciiTheme="minorHAnsi" w:hAnsiTheme="minorHAnsi" w:cstheme="minorHAnsi"/>
          <w:szCs w:val="22"/>
        </w:rPr>
        <w:t xml:space="preserve"> (used to provide payment to Cosmedicare</w:t>
      </w:r>
      <w:proofErr w:type="gramStart"/>
      <w:r w:rsidR="002C6222">
        <w:rPr>
          <w:rFonts w:asciiTheme="minorHAnsi" w:hAnsiTheme="minorHAnsi" w:cstheme="minorHAnsi"/>
          <w:szCs w:val="22"/>
        </w:rPr>
        <w:t>);</w:t>
      </w:r>
      <w:proofErr w:type="gramEnd"/>
    </w:p>
    <w:p w14:paraId="1DC46364" w14:textId="3693A4AC" w:rsidR="00CA1123" w:rsidRPr="00CA1123" w:rsidRDefault="00CA1123" w:rsidP="00CA1123">
      <w:pPr>
        <w:pStyle w:val="ListParagraph"/>
        <w:numPr>
          <w:ilvl w:val="0"/>
          <w:numId w:val="11"/>
        </w:numPr>
        <w:jc w:val="both"/>
        <w:rPr>
          <w:rFonts w:asciiTheme="minorHAnsi" w:hAnsiTheme="minorHAnsi" w:cstheme="minorHAnsi"/>
          <w:szCs w:val="22"/>
        </w:rPr>
      </w:pPr>
      <w:proofErr w:type="gramStart"/>
      <w:r w:rsidRPr="00CA1123">
        <w:rPr>
          <w:rFonts w:asciiTheme="minorHAnsi" w:hAnsiTheme="minorHAnsi" w:cstheme="minorHAnsi"/>
          <w:szCs w:val="22"/>
        </w:rPr>
        <w:t>occupation</w:t>
      </w:r>
      <w:r w:rsidR="002C6222">
        <w:rPr>
          <w:rFonts w:asciiTheme="minorHAnsi" w:hAnsiTheme="minorHAnsi" w:cstheme="minorHAnsi"/>
          <w:szCs w:val="22"/>
        </w:rPr>
        <w:t>;</w:t>
      </w:r>
      <w:proofErr w:type="gramEnd"/>
    </w:p>
    <w:p w14:paraId="1225B545" w14:textId="59213CA4" w:rsidR="00CA1123" w:rsidRPr="00CA1123" w:rsidRDefault="00CA1123" w:rsidP="00CA1123">
      <w:pPr>
        <w:pStyle w:val="ListParagraph"/>
        <w:numPr>
          <w:ilvl w:val="0"/>
          <w:numId w:val="11"/>
        </w:numPr>
        <w:jc w:val="both"/>
        <w:rPr>
          <w:rFonts w:asciiTheme="minorHAnsi" w:hAnsiTheme="minorHAnsi" w:cstheme="minorHAnsi"/>
          <w:szCs w:val="22"/>
        </w:rPr>
      </w:pPr>
      <w:r w:rsidRPr="00CA1123">
        <w:rPr>
          <w:rFonts w:asciiTheme="minorHAnsi" w:hAnsiTheme="minorHAnsi" w:cstheme="minorHAnsi"/>
          <w:szCs w:val="22"/>
        </w:rPr>
        <w:t xml:space="preserve">emergency contact details, including next of </w:t>
      </w:r>
      <w:proofErr w:type="gramStart"/>
      <w:r w:rsidRPr="00CA1123">
        <w:rPr>
          <w:rFonts w:asciiTheme="minorHAnsi" w:hAnsiTheme="minorHAnsi" w:cstheme="minorHAnsi"/>
          <w:szCs w:val="22"/>
        </w:rPr>
        <w:t>kin</w:t>
      </w:r>
      <w:r w:rsidR="002C6222">
        <w:rPr>
          <w:rFonts w:asciiTheme="minorHAnsi" w:hAnsiTheme="minorHAnsi" w:cstheme="minorHAnsi"/>
          <w:szCs w:val="22"/>
        </w:rPr>
        <w:t>;</w:t>
      </w:r>
      <w:proofErr w:type="gramEnd"/>
    </w:p>
    <w:p w14:paraId="4BA7C58C" w14:textId="6B203777" w:rsidR="00CA1123" w:rsidRPr="00CA1123" w:rsidRDefault="00CA1123" w:rsidP="00CA1123">
      <w:pPr>
        <w:pStyle w:val="ListParagraph"/>
        <w:numPr>
          <w:ilvl w:val="0"/>
          <w:numId w:val="11"/>
        </w:numPr>
        <w:jc w:val="both"/>
        <w:rPr>
          <w:rFonts w:asciiTheme="minorHAnsi" w:hAnsiTheme="minorHAnsi" w:cstheme="minorHAnsi"/>
          <w:szCs w:val="22"/>
        </w:rPr>
      </w:pPr>
      <w:r w:rsidRPr="00CA1123">
        <w:rPr>
          <w:rFonts w:asciiTheme="minorHAnsi" w:hAnsiTheme="minorHAnsi" w:cstheme="minorHAnsi"/>
          <w:szCs w:val="22"/>
        </w:rPr>
        <w:t xml:space="preserve">background referral </w:t>
      </w:r>
      <w:proofErr w:type="gramStart"/>
      <w:r w:rsidRPr="00CA1123">
        <w:rPr>
          <w:rFonts w:asciiTheme="minorHAnsi" w:hAnsiTheme="minorHAnsi" w:cstheme="minorHAnsi"/>
          <w:szCs w:val="22"/>
        </w:rPr>
        <w:t>details</w:t>
      </w:r>
      <w:r w:rsidR="002C6222">
        <w:rPr>
          <w:rFonts w:asciiTheme="minorHAnsi" w:hAnsiTheme="minorHAnsi" w:cstheme="minorHAnsi"/>
          <w:szCs w:val="22"/>
        </w:rPr>
        <w:t>;</w:t>
      </w:r>
      <w:proofErr w:type="gramEnd"/>
    </w:p>
    <w:p w14:paraId="7E526F83" w14:textId="4DFCD2E8" w:rsidR="00CA1123" w:rsidRDefault="00CA1123" w:rsidP="00CA1123">
      <w:pPr>
        <w:pStyle w:val="ListParagraph"/>
        <w:numPr>
          <w:ilvl w:val="0"/>
          <w:numId w:val="11"/>
        </w:numPr>
        <w:jc w:val="both"/>
        <w:rPr>
          <w:rFonts w:asciiTheme="minorHAnsi" w:hAnsiTheme="minorHAnsi" w:cstheme="minorHAnsi"/>
          <w:szCs w:val="22"/>
        </w:rPr>
      </w:pPr>
      <w:r w:rsidRPr="00CA1123">
        <w:rPr>
          <w:rFonts w:asciiTheme="minorHAnsi" w:hAnsiTheme="minorHAnsi" w:cstheme="minorHAnsi"/>
          <w:szCs w:val="22"/>
        </w:rPr>
        <w:t>any images taken of you by the closed-circuit television (“CCTV”) systems we have installed at our hospitals</w:t>
      </w:r>
      <w:r w:rsidR="002C6222">
        <w:rPr>
          <w:rFonts w:asciiTheme="minorHAnsi" w:hAnsiTheme="minorHAnsi" w:cstheme="minorHAnsi"/>
          <w:szCs w:val="22"/>
        </w:rPr>
        <w:t>.</w:t>
      </w:r>
    </w:p>
    <w:p w14:paraId="2C2B691C" w14:textId="2FE6DAE7" w:rsidR="00C272C9" w:rsidRDefault="00C272C9" w:rsidP="00C272C9">
      <w:pPr>
        <w:jc w:val="both"/>
        <w:rPr>
          <w:rFonts w:asciiTheme="minorHAnsi" w:hAnsiTheme="minorHAnsi" w:cstheme="minorHAnsi"/>
          <w:szCs w:val="22"/>
        </w:rPr>
      </w:pPr>
    </w:p>
    <w:p w14:paraId="2317F20A" w14:textId="77777777" w:rsidR="00C272C9" w:rsidRPr="00C272C9" w:rsidRDefault="00C272C9" w:rsidP="00C272C9">
      <w:pPr>
        <w:jc w:val="both"/>
        <w:rPr>
          <w:rFonts w:asciiTheme="minorHAnsi" w:hAnsiTheme="minorHAnsi" w:cstheme="minorHAnsi"/>
          <w:szCs w:val="22"/>
        </w:rPr>
      </w:pPr>
      <w:r w:rsidRPr="00C272C9">
        <w:rPr>
          <w:rFonts w:asciiTheme="minorHAnsi" w:hAnsiTheme="minorHAnsi" w:cstheme="minorHAnsi"/>
          <w:szCs w:val="22"/>
        </w:rPr>
        <w:t>We collect and process your personal information for purposes including but not limited to:</w:t>
      </w:r>
    </w:p>
    <w:p w14:paraId="68AD2520" w14:textId="77777777" w:rsidR="00C272C9" w:rsidRPr="00C272C9" w:rsidRDefault="00C272C9" w:rsidP="00C272C9">
      <w:pPr>
        <w:jc w:val="both"/>
        <w:rPr>
          <w:rFonts w:asciiTheme="minorHAnsi" w:hAnsiTheme="minorHAnsi" w:cstheme="minorHAnsi"/>
          <w:sz w:val="8"/>
          <w:szCs w:val="8"/>
        </w:rPr>
      </w:pPr>
    </w:p>
    <w:p w14:paraId="55761F01" w14:textId="57514402" w:rsidR="00C272C9" w:rsidRPr="00C272C9" w:rsidRDefault="00C272C9" w:rsidP="00C272C9">
      <w:pPr>
        <w:pStyle w:val="ListParagraph"/>
        <w:numPr>
          <w:ilvl w:val="0"/>
          <w:numId w:val="28"/>
        </w:numPr>
        <w:jc w:val="both"/>
        <w:rPr>
          <w:rFonts w:asciiTheme="minorHAnsi" w:hAnsiTheme="minorHAnsi" w:cstheme="minorHAnsi"/>
          <w:szCs w:val="22"/>
        </w:rPr>
      </w:pPr>
      <w:r w:rsidRPr="00C272C9">
        <w:rPr>
          <w:rFonts w:asciiTheme="minorHAnsi" w:hAnsiTheme="minorHAnsi" w:cstheme="minorHAnsi"/>
          <w:szCs w:val="22"/>
        </w:rPr>
        <w:t xml:space="preserve">providing safe and effective medical </w:t>
      </w:r>
      <w:proofErr w:type="gramStart"/>
      <w:r w:rsidRPr="00C272C9">
        <w:rPr>
          <w:rFonts w:asciiTheme="minorHAnsi" w:hAnsiTheme="minorHAnsi" w:cstheme="minorHAnsi"/>
          <w:szCs w:val="22"/>
        </w:rPr>
        <w:t>treatment;</w:t>
      </w:r>
      <w:proofErr w:type="gramEnd"/>
    </w:p>
    <w:p w14:paraId="4F4632D8" w14:textId="350BE5F6" w:rsidR="00C272C9" w:rsidRPr="00C272C9" w:rsidRDefault="00C272C9" w:rsidP="00C272C9">
      <w:pPr>
        <w:pStyle w:val="ListParagraph"/>
        <w:numPr>
          <w:ilvl w:val="0"/>
          <w:numId w:val="28"/>
        </w:numPr>
        <w:jc w:val="both"/>
        <w:rPr>
          <w:rFonts w:asciiTheme="minorHAnsi" w:hAnsiTheme="minorHAnsi" w:cstheme="minorHAnsi"/>
          <w:szCs w:val="22"/>
        </w:rPr>
      </w:pPr>
      <w:r w:rsidRPr="00C272C9">
        <w:rPr>
          <w:rFonts w:asciiTheme="minorHAnsi" w:hAnsiTheme="minorHAnsi" w:cstheme="minorHAnsi"/>
          <w:szCs w:val="22"/>
        </w:rPr>
        <w:t xml:space="preserve">managing appointments, communications and </w:t>
      </w:r>
      <w:proofErr w:type="gramStart"/>
      <w:r w:rsidRPr="00C272C9">
        <w:rPr>
          <w:rFonts w:asciiTheme="minorHAnsi" w:hAnsiTheme="minorHAnsi" w:cstheme="minorHAnsi"/>
          <w:szCs w:val="22"/>
        </w:rPr>
        <w:t>follow-ups;</w:t>
      </w:r>
      <w:proofErr w:type="gramEnd"/>
    </w:p>
    <w:p w14:paraId="0EC66EEB" w14:textId="00F6EFEC" w:rsidR="00C272C9" w:rsidRPr="00C272C9" w:rsidRDefault="00C272C9" w:rsidP="00C272C9">
      <w:pPr>
        <w:pStyle w:val="ListParagraph"/>
        <w:numPr>
          <w:ilvl w:val="0"/>
          <w:numId w:val="28"/>
        </w:numPr>
        <w:jc w:val="both"/>
        <w:rPr>
          <w:rFonts w:asciiTheme="minorHAnsi" w:hAnsiTheme="minorHAnsi" w:cstheme="minorHAnsi"/>
          <w:szCs w:val="22"/>
        </w:rPr>
      </w:pPr>
      <w:r w:rsidRPr="00C272C9">
        <w:rPr>
          <w:rFonts w:asciiTheme="minorHAnsi" w:hAnsiTheme="minorHAnsi" w:cstheme="minorHAnsi"/>
          <w:szCs w:val="22"/>
        </w:rPr>
        <w:t xml:space="preserve">billing and payment </w:t>
      </w:r>
      <w:proofErr w:type="gramStart"/>
      <w:r w:rsidRPr="00C272C9">
        <w:rPr>
          <w:rFonts w:asciiTheme="minorHAnsi" w:hAnsiTheme="minorHAnsi" w:cstheme="minorHAnsi"/>
          <w:szCs w:val="22"/>
        </w:rPr>
        <w:t>administration;</w:t>
      </w:r>
      <w:proofErr w:type="gramEnd"/>
    </w:p>
    <w:p w14:paraId="45AC7B7A" w14:textId="508A1C13" w:rsidR="00C272C9" w:rsidRPr="00C272C9" w:rsidRDefault="00C272C9" w:rsidP="00C272C9">
      <w:pPr>
        <w:pStyle w:val="ListParagraph"/>
        <w:numPr>
          <w:ilvl w:val="0"/>
          <w:numId w:val="28"/>
        </w:numPr>
        <w:jc w:val="both"/>
        <w:rPr>
          <w:rFonts w:asciiTheme="minorHAnsi" w:hAnsiTheme="minorHAnsi" w:cstheme="minorHAnsi"/>
          <w:szCs w:val="22"/>
        </w:rPr>
      </w:pPr>
      <w:r w:rsidRPr="00C272C9">
        <w:rPr>
          <w:rFonts w:asciiTheme="minorHAnsi" w:hAnsiTheme="minorHAnsi" w:cstheme="minorHAnsi"/>
          <w:szCs w:val="22"/>
        </w:rPr>
        <w:t xml:space="preserve">complying with legal and regulatory </w:t>
      </w:r>
      <w:proofErr w:type="gramStart"/>
      <w:r w:rsidRPr="00C272C9">
        <w:rPr>
          <w:rFonts w:asciiTheme="minorHAnsi" w:hAnsiTheme="minorHAnsi" w:cstheme="minorHAnsi"/>
          <w:szCs w:val="22"/>
        </w:rPr>
        <w:t>obligations;</w:t>
      </w:r>
      <w:proofErr w:type="gramEnd"/>
    </w:p>
    <w:p w14:paraId="62038216" w14:textId="0B3DE814" w:rsidR="00C272C9" w:rsidRPr="00C272C9" w:rsidRDefault="00C272C9" w:rsidP="00C272C9">
      <w:pPr>
        <w:pStyle w:val="ListParagraph"/>
        <w:numPr>
          <w:ilvl w:val="0"/>
          <w:numId w:val="28"/>
        </w:numPr>
        <w:jc w:val="both"/>
        <w:rPr>
          <w:rFonts w:asciiTheme="minorHAnsi" w:hAnsiTheme="minorHAnsi" w:cstheme="minorHAnsi"/>
          <w:szCs w:val="22"/>
        </w:rPr>
      </w:pPr>
      <w:r w:rsidRPr="00C272C9">
        <w:rPr>
          <w:rFonts w:asciiTheme="minorHAnsi" w:hAnsiTheme="minorHAnsi" w:cstheme="minorHAnsi"/>
          <w:szCs w:val="22"/>
        </w:rPr>
        <w:t xml:space="preserve">ensuring security and safety via </w:t>
      </w:r>
      <w:proofErr w:type="gramStart"/>
      <w:r w:rsidRPr="00C272C9">
        <w:rPr>
          <w:rFonts w:asciiTheme="minorHAnsi" w:hAnsiTheme="minorHAnsi" w:cstheme="minorHAnsi"/>
          <w:szCs w:val="22"/>
        </w:rPr>
        <w:t>CCTV;</w:t>
      </w:r>
      <w:proofErr w:type="gramEnd"/>
    </w:p>
    <w:p w14:paraId="368A9D11" w14:textId="30C2C356" w:rsidR="00C272C9" w:rsidRPr="00C272C9" w:rsidRDefault="00C272C9" w:rsidP="00C272C9">
      <w:pPr>
        <w:pStyle w:val="ListParagraph"/>
        <w:numPr>
          <w:ilvl w:val="0"/>
          <w:numId w:val="28"/>
        </w:numPr>
        <w:jc w:val="both"/>
        <w:rPr>
          <w:rFonts w:asciiTheme="minorHAnsi" w:hAnsiTheme="minorHAnsi" w:cstheme="minorHAnsi"/>
          <w:szCs w:val="22"/>
        </w:rPr>
      </w:pPr>
      <w:r w:rsidRPr="00C272C9">
        <w:rPr>
          <w:rFonts w:asciiTheme="minorHAnsi" w:hAnsiTheme="minorHAnsi" w:cstheme="minorHAnsi"/>
          <w:szCs w:val="22"/>
        </w:rPr>
        <w:t>auditing, quality assurance, and service improvement.</w:t>
      </w:r>
    </w:p>
    <w:p w14:paraId="312CD583" w14:textId="77777777" w:rsidR="00CA1123" w:rsidRPr="00AC703A" w:rsidRDefault="00CA1123" w:rsidP="00CA1123">
      <w:pPr>
        <w:jc w:val="both"/>
        <w:rPr>
          <w:rFonts w:asciiTheme="minorHAnsi" w:hAnsiTheme="minorHAnsi" w:cstheme="minorHAnsi"/>
          <w:sz w:val="14"/>
          <w:szCs w:val="14"/>
        </w:rPr>
      </w:pPr>
    </w:p>
    <w:p w14:paraId="2730BD2C" w14:textId="15F565E4" w:rsidR="00CA1123" w:rsidRDefault="002C6222" w:rsidP="00CA1123">
      <w:pPr>
        <w:jc w:val="both"/>
        <w:rPr>
          <w:rFonts w:asciiTheme="minorHAnsi" w:hAnsiTheme="minorHAnsi" w:cstheme="minorHAnsi"/>
          <w:b/>
          <w:bCs/>
          <w:szCs w:val="22"/>
        </w:rPr>
      </w:pPr>
      <w:r>
        <w:rPr>
          <w:rFonts w:asciiTheme="minorHAnsi" w:hAnsiTheme="minorHAnsi" w:cstheme="minorHAnsi"/>
          <w:b/>
          <w:bCs/>
          <w:szCs w:val="22"/>
        </w:rPr>
        <w:t>4.1.1</w:t>
      </w:r>
      <w:r>
        <w:rPr>
          <w:rFonts w:asciiTheme="minorHAnsi" w:hAnsiTheme="minorHAnsi" w:cstheme="minorHAnsi"/>
          <w:b/>
          <w:bCs/>
          <w:szCs w:val="22"/>
        </w:rPr>
        <w:tab/>
      </w:r>
      <w:r w:rsidR="00520F7B">
        <w:rPr>
          <w:rFonts w:asciiTheme="minorHAnsi" w:hAnsiTheme="minorHAnsi" w:cstheme="minorHAnsi"/>
          <w:b/>
          <w:bCs/>
          <w:szCs w:val="22"/>
        </w:rPr>
        <w:t>Special Category Data</w:t>
      </w:r>
    </w:p>
    <w:p w14:paraId="2E09B2D9" w14:textId="77777777" w:rsidR="00DE5EB0" w:rsidRPr="00AC703A" w:rsidRDefault="00DE5EB0" w:rsidP="00CA1123">
      <w:pPr>
        <w:jc w:val="both"/>
        <w:rPr>
          <w:rFonts w:asciiTheme="minorHAnsi" w:hAnsiTheme="minorHAnsi" w:cstheme="minorHAnsi"/>
          <w:sz w:val="14"/>
          <w:szCs w:val="14"/>
        </w:rPr>
      </w:pPr>
    </w:p>
    <w:p w14:paraId="13D5FA88" w14:textId="518E66EA" w:rsidR="00CA1123" w:rsidRPr="00CA1123" w:rsidRDefault="00CA1123" w:rsidP="00CA1123">
      <w:pPr>
        <w:jc w:val="both"/>
        <w:rPr>
          <w:rFonts w:asciiTheme="minorHAnsi" w:hAnsiTheme="minorHAnsi" w:cstheme="minorHAnsi"/>
          <w:szCs w:val="22"/>
        </w:rPr>
      </w:pPr>
      <w:r w:rsidRPr="00CA1123">
        <w:rPr>
          <w:rFonts w:asciiTheme="minorHAnsi" w:hAnsiTheme="minorHAnsi" w:cstheme="minorHAnsi"/>
          <w:szCs w:val="22"/>
        </w:rPr>
        <w:t xml:space="preserve">We </w:t>
      </w:r>
      <w:r w:rsidR="00A867C7">
        <w:rPr>
          <w:rFonts w:asciiTheme="minorHAnsi" w:hAnsiTheme="minorHAnsi" w:cstheme="minorHAnsi"/>
          <w:szCs w:val="22"/>
        </w:rPr>
        <w:t xml:space="preserve">may </w:t>
      </w:r>
      <w:r w:rsidRPr="00CA1123">
        <w:rPr>
          <w:rFonts w:asciiTheme="minorHAnsi" w:hAnsiTheme="minorHAnsi" w:cstheme="minorHAnsi"/>
          <w:szCs w:val="22"/>
        </w:rPr>
        <w:t xml:space="preserve">also collect and use more </w:t>
      </w:r>
      <w:r w:rsidR="00520F7B">
        <w:rPr>
          <w:rFonts w:asciiTheme="minorHAnsi" w:hAnsiTheme="minorHAnsi" w:cstheme="minorHAnsi"/>
          <w:szCs w:val="22"/>
        </w:rPr>
        <w:t>special category data</w:t>
      </w:r>
      <w:r w:rsidRPr="00CA1123">
        <w:rPr>
          <w:rFonts w:asciiTheme="minorHAnsi" w:hAnsiTheme="minorHAnsi" w:cstheme="minorHAnsi"/>
          <w:szCs w:val="22"/>
        </w:rPr>
        <w:t xml:space="preserve"> about you, such as information relating to your physical and mental health. </w:t>
      </w:r>
      <w:r w:rsidR="00520F7B">
        <w:rPr>
          <w:rFonts w:asciiTheme="minorHAnsi" w:hAnsiTheme="minorHAnsi" w:cstheme="minorHAnsi"/>
          <w:szCs w:val="22"/>
        </w:rPr>
        <w:t>Special category data</w:t>
      </w:r>
      <w:r w:rsidRPr="00CA1123">
        <w:rPr>
          <w:rFonts w:asciiTheme="minorHAnsi" w:hAnsiTheme="minorHAnsi" w:cstheme="minorHAnsi"/>
          <w:szCs w:val="22"/>
        </w:rPr>
        <w:t xml:space="preserve"> must be handled even more </w:t>
      </w:r>
      <w:r w:rsidR="00210C67">
        <w:rPr>
          <w:rFonts w:asciiTheme="minorHAnsi" w:hAnsiTheme="minorHAnsi" w:cstheme="minorHAnsi"/>
          <w:szCs w:val="22"/>
        </w:rPr>
        <w:t>perceptively</w:t>
      </w:r>
      <w:r w:rsidRPr="00CA1123">
        <w:rPr>
          <w:rFonts w:asciiTheme="minorHAnsi" w:hAnsiTheme="minorHAnsi" w:cstheme="minorHAnsi"/>
          <w:szCs w:val="22"/>
        </w:rPr>
        <w:t xml:space="preserve"> than standard personal data. </w:t>
      </w:r>
      <w:r w:rsidR="00BF71A8">
        <w:rPr>
          <w:rFonts w:asciiTheme="minorHAnsi" w:hAnsiTheme="minorHAnsi" w:cstheme="minorHAnsi"/>
          <w:szCs w:val="22"/>
        </w:rPr>
        <w:t xml:space="preserve"> </w:t>
      </w:r>
      <w:r w:rsidRPr="00CA1123">
        <w:rPr>
          <w:rFonts w:asciiTheme="minorHAnsi" w:hAnsiTheme="minorHAnsi" w:cstheme="minorHAnsi"/>
          <w:szCs w:val="22"/>
        </w:rPr>
        <w:t xml:space="preserve">For example, if you are a patient we will need to use personal data about your health </w:t>
      </w:r>
      <w:proofErr w:type="gramStart"/>
      <w:r w:rsidRPr="00CA1123">
        <w:rPr>
          <w:rFonts w:asciiTheme="minorHAnsi" w:hAnsiTheme="minorHAnsi" w:cstheme="minorHAnsi"/>
          <w:szCs w:val="22"/>
        </w:rPr>
        <w:t>in order to</w:t>
      </w:r>
      <w:proofErr w:type="gramEnd"/>
      <w:r w:rsidRPr="00CA1123">
        <w:rPr>
          <w:rFonts w:asciiTheme="minorHAnsi" w:hAnsiTheme="minorHAnsi" w:cstheme="minorHAnsi"/>
          <w:szCs w:val="22"/>
        </w:rPr>
        <w:t xml:space="preserve"> provide your care. </w:t>
      </w:r>
      <w:r w:rsidR="00BF71A8">
        <w:rPr>
          <w:rFonts w:asciiTheme="minorHAnsi" w:hAnsiTheme="minorHAnsi" w:cstheme="minorHAnsi"/>
          <w:szCs w:val="22"/>
        </w:rPr>
        <w:t xml:space="preserve"> </w:t>
      </w:r>
      <w:r w:rsidRPr="00CA1123">
        <w:rPr>
          <w:rFonts w:asciiTheme="minorHAnsi" w:hAnsiTheme="minorHAnsi" w:cstheme="minorHAnsi"/>
          <w:szCs w:val="22"/>
        </w:rPr>
        <w:t xml:space="preserve">Your </w:t>
      </w:r>
      <w:r w:rsidR="00520F7B">
        <w:rPr>
          <w:rFonts w:asciiTheme="minorHAnsi" w:hAnsiTheme="minorHAnsi" w:cstheme="minorHAnsi"/>
          <w:szCs w:val="22"/>
        </w:rPr>
        <w:t>special category data</w:t>
      </w:r>
      <w:r w:rsidRPr="00CA1123">
        <w:rPr>
          <w:rFonts w:asciiTheme="minorHAnsi" w:hAnsiTheme="minorHAnsi" w:cstheme="minorHAnsi"/>
          <w:szCs w:val="22"/>
        </w:rPr>
        <w:t xml:space="preserve"> will be managed in accordance with the law and this </w:t>
      </w:r>
      <w:r w:rsidR="00BF71A8">
        <w:rPr>
          <w:rFonts w:asciiTheme="minorHAnsi" w:hAnsiTheme="minorHAnsi" w:cstheme="minorHAnsi"/>
          <w:szCs w:val="22"/>
        </w:rPr>
        <w:t xml:space="preserve">policy </w:t>
      </w:r>
      <w:r w:rsidRPr="00CA1123">
        <w:rPr>
          <w:rFonts w:asciiTheme="minorHAnsi" w:hAnsiTheme="minorHAnsi" w:cstheme="minorHAnsi"/>
          <w:szCs w:val="22"/>
        </w:rPr>
        <w:t>and all applicable professional standards including guidance from the General Medical Council and British Medical Association.</w:t>
      </w:r>
    </w:p>
    <w:p w14:paraId="12F8FA11" w14:textId="77777777" w:rsidR="00CA1123" w:rsidRPr="00AC703A" w:rsidRDefault="00CA1123" w:rsidP="00CA1123">
      <w:pPr>
        <w:jc w:val="both"/>
        <w:rPr>
          <w:rFonts w:asciiTheme="minorHAnsi" w:hAnsiTheme="minorHAnsi" w:cstheme="minorHAnsi"/>
          <w:sz w:val="14"/>
          <w:szCs w:val="14"/>
        </w:rPr>
      </w:pPr>
    </w:p>
    <w:p w14:paraId="749E1CAA" w14:textId="5CB26B66" w:rsidR="00CA1123" w:rsidRPr="00CA1123" w:rsidRDefault="00CA1123" w:rsidP="00CA1123">
      <w:pPr>
        <w:jc w:val="both"/>
        <w:rPr>
          <w:rFonts w:asciiTheme="minorHAnsi" w:hAnsiTheme="minorHAnsi" w:cstheme="minorHAnsi"/>
          <w:szCs w:val="22"/>
        </w:rPr>
      </w:pPr>
      <w:r w:rsidRPr="00CA1123">
        <w:rPr>
          <w:rFonts w:asciiTheme="minorHAnsi" w:hAnsiTheme="minorHAnsi" w:cstheme="minorHAnsi"/>
          <w:szCs w:val="22"/>
        </w:rPr>
        <w:t xml:space="preserve">The </w:t>
      </w:r>
      <w:r w:rsidR="00520F7B">
        <w:rPr>
          <w:rFonts w:asciiTheme="minorHAnsi" w:hAnsiTheme="minorHAnsi" w:cstheme="minorHAnsi"/>
          <w:szCs w:val="22"/>
        </w:rPr>
        <w:t>special category data</w:t>
      </w:r>
      <w:r w:rsidRPr="00CA1123">
        <w:rPr>
          <w:rFonts w:asciiTheme="minorHAnsi" w:hAnsiTheme="minorHAnsi" w:cstheme="minorHAnsi"/>
          <w:szCs w:val="22"/>
        </w:rPr>
        <w:t xml:space="preserve"> we </w:t>
      </w:r>
      <w:r w:rsidR="00DE5EB0">
        <w:rPr>
          <w:rFonts w:asciiTheme="minorHAnsi" w:hAnsiTheme="minorHAnsi" w:cstheme="minorHAnsi"/>
          <w:szCs w:val="22"/>
        </w:rPr>
        <w:t xml:space="preserve">may hold about you could include </w:t>
      </w:r>
      <w:r w:rsidRPr="00CA1123">
        <w:rPr>
          <w:rFonts w:asciiTheme="minorHAnsi" w:hAnsiTheme="minorHAnsi" w:cstheme="minorHAnsi"/>
          <w:szCs w:val="22"/>
        </w:rPr>
        <w:t>the following:</w:t>
      </w:r>
    </w:p>
    <w:p w14:paraId="70BE9254" w14:textId="77777777" w:rsidR="00CA1123" w:rsidRPr="00AC703A" w:rsidRDefault="00CA1123" w:rsidP="00CA1123">
      <w:pPr>
        <w:jc w:val="both"/>
        <w:rPr>
          <w:rFonts w:asciiTheme="minorHAnsi" w:hAnsiTheme="minorHAnsi" w:cstheme="minorHAnsi"/>
          <w:sz w:val="14"/>
          <w:szCs w:val="14"/>
        </w:rPr>
      </w:pPr>
    </w:p>
    <w:p w14:paraId="036AC637" w14:textId="6091418D" w:rsidR="00C709D0" w:rsidRDefault="00CA1123" w:rsidP="00E6327A">
      <w:pPr>
        <w:pStyle w:val="ListParagraph"/>
        <w:numPr>
          <w:ilvl w:val="0"/>
          <w:numId w:val="12"/>
        </w:numPr>
        <w:jc w:val="both"/>
        <w:rPr>
          <w:rFonts w:asciiTheme="minorHAnsi" w:hAnsiTheme="minorHAnsi" w:cstheme="minorHAnsi"/>
          <w:szCs w:val="22"/>
        </w:rPr>
      </w:pPr>
      <w:r w:rsidRPr="00C709D0">
        <w:rPr>
          <w:rFonts w:asciiTheme="minorHAnsi" w:hAnsiTheme="minorHAnsi" w:cstheme="minorHAnsi"/>
          <w:szCs w:val="22"/>
        </w:rPr>
        <w:t>details of your current or former physical or mental health</w:t>
      </w:r>
      <w:r w:rsidR="00C709D0">
        <w:rPr>
          <w:rFonts w:asciiTheme="minorHAnsi" w:hAnsiTheme="minorHAnsi" w:cstheme="minorHAnsi"/>
          <w:szCs w:val="22"/>
        </w:rPr>
        <w:t xml:space="preserve"> – this </w:t>
      </w:r>
      <w:r w:rsidRPr="00C709D0">
        <w:rPr>
          <w:rFonts w:asciiTheme="minorHAnsi" w:hAnsiTheme="minorHAnsi" w:cstheme="minorHAnsi"/>
          <w:szCs w:val="22"/>
        </w:rPr>
        <w:t>may include personal data about any healthcare services you have received</w:t>
      </w:r>
      <w:r w:rsidR="00C709D0" w:rsidRPr="00C709D0">
        <w:rPr>
          <w:rFonts w:asciiTheme="minorHAnsi" w:hAnsiTheme="minorHAnsi" w:cstheme="minorHAnsi"/>
          <w:szCs w:val="22"/>
        </w:rPr>
        <w:t xml:space="preserve"> or need, </w:t>
      </w:r>
      <w:r w:rsidRPr="00C709D0">
        <w:rPr>
          <w:rFonts w:asciiTheme="minorHAnsi" w:hAnsiTheme="minorHAnsi" w:cstheme="minorHAnsi"/>
          <w:szCs w:val="22"/>
        </w:rPr>
        <w:t xml:space="preserve">both from </w:t>
      </w:r>
      <w:r w:rsidR="00BF71A8" w:rsidRPr="00C709D0">
        <w:rPr>
          <w:rFonts w:asciiTheme="minorHAnsi" w:hAnsiTheme="minorHAnsi" w:cstheme="minorHAnsi"/>
          <w:szCs w:val="22"/>
        </w:rPr>
        <w:t xml:space="preserve">Cosmedicare </w:t>
      </w:r>
      <w:r w:rsidRPr="00C709D0">
        <w:rPr>
          <w:rFonts w:asciiTheme="minorHAnsi" w:hAnsiTheme="minorHAnsi" w:cstheme="minorHAnsi"/>
          <w:szCs w:val="22"/>
        </w:rPr>
        <w:t xml:space="preserve">directly and other healthcare providers such as GPs or hospitals (private and/or NHS), including about clinic and hospital visits and medicines </w:t>
      </w:r>
      <w:proofErr w:type="gramStart"/>
      <w:r w:rsidRPr="00C709D0">
        <w:rPr>
          <w:rFonts w:asciiTheme="minorHAnsi" w:hAnsiTheme="minorHAnsi" w:cstheme="minorHAnsi"/>
          <w:szCs w:val="22"/>
        </w:rPr>
        <w:t>administered</w:t>
      </w:r>
      <w:r w:rsidR="00C709D0">
        <w:rPr>
          <w:rFonts w:asciiTheme="minorHAnsi" w:hAnsiTheme="minorHAnsi" w:cstheme="minorHAnsi"/>
          <w:szCs w:val="22"/>
        </w:rPr>
        <w:t>;</w:t>
      </w:r>
      <w:proofErr w:type="gramEnd"/>
    </w:p>
    <w:p w14:paraId="6087F99D" w14:textId="45DFFE3A" w:rsidR="00CA1123" w:rsidRPr="00C709D0" w:rsidRDefault="00CA1123" w:rsidP="00E6327A">
      <w:pPr>
        <w:pStyle w:val="ListParagraph"/>
        <w:numPr>
          <w:ilvl w:val="0"/>
          <w:numId w:val="12"/>
        </w:numPr>
        <w:jc w:val="both"/>
        <w:rPr>
          <w:rFonts w:asciiTheme="minorHAnsi" w:hAnsiTheme="minorHAnsi" w:cstheme="minorHAnsi"/>
          <w:szCs w:val="22"/>
        </w:rPr>
      </w:pPr>
      <w:r w:rsidRPr="00C709D0">
        <w:rPr>
          <w:rFonts w:asciiTheme="minorHAnsi" w:hAnsiTheme="minorHAnsi" w:cstheme="minorHAnsi"/>
          <w:szCs w:val="22"/>
        </w:rPr>
        <w:t xml:space="preserve">details of care you have received from </w:t>
      </w:r>
      <w:r w:rsidR="00C709D0">
        <w:rPr>
          <w:rFonts w:asciiTheme="minorHAnsi" w:hAnsiTheme="minorHAnsi" w:cstheme="minorHAnsi"/>
          <w:szCs w:val="22"/>
        </w:rPr>
        <w:t>Cosmedicare</w:t>
      </w:r>
      <w:r w:rsidRPr="00C709D0">
        <w:rPr>
          <w:rFonts w:asciiTheme="minorHAnsi" w:hAnsiTheme="minorHAnsi" w:cstheme="minorHAnsi"/>
          <w:szCs w:val="22"/>
        </w:rPr>
        <w:t xml:space="preserve"> including any images taken in relation to your </w:t>
      </w:r>
      <w:proofErr w:type="gramStart"/>
      <w:r w:rsidRPr="00C709D0">
        <w:rPr>
          <w:rFonts w:asciiTheme="minorHAnsi" w:hAnsiTheme="minorHAnsi" w:cstheme="minorHAnsi"/>
          <w:szCs w:val="22"/>
        </w:rPr>
        <w:t>care</w:t>
      </w:r>
      <w:r w:rsidR="00C709D0">
        <w:rPr>
          <w:rFonts w:asciiTheme="minorHAnsi" w:hAnsiTheme="minorHAnsi" w:cstheme="minorHAnsi"/>
          <w:szCs w:val="22"/>
        </w:rPr>
        <w:t>;</w:t>
      </w:r>
      <w:proofErr w:type="gramEnd"/>
    </w:p>
    <w:p w14:paraId="5B7FDE0A" w14:textId="3D28BE07" w:rsidR="00CA1123" w:rsidRPr="00BF71A8" w:rsidRDefault="00CA1123" w:rsidP="00BF71A8">
      <w:pPr>
        <w:pStyle w:val="ListParagraph"/>
        <w:numPr>
          <w:ilvl w:val="0"/>
          <w:numId w:val="12"/>
        </w:numPr>
        <w:jc w:val="both"/>
        <w:rPr>
          <w:rFonts w:asciiTheme="minorHAnsi" w:hAnsiTheme="minorHAnsi" w:cstheme="minorHAnsi"/>
          <w:szCs w:val="22"/>
        </w:rPr>
      </w:pPr>
      <w:r w:rsidRPr="00BF71A8">
        <w:rPr>
          <w:rFonts w:asciiTheme="minorHAnsi" w:hAnsiTheme="minorHAnsi" w:cstheme="minorHAnsi"/>
          <w:szCs w:val="22"/>
        </w:rPr>
        <w:t xml:space="preserve">details of your nationality, race and/or </w:t>
      </w:r>
      <w:proofErr w:type="gramStart"/>
      <w:r w:rsidRPr="00BF71A8">
        <w:rPr>
          <w:rFonts w:asciiTheme="minorHAnsi" w:hAnsiTheme="minorHAnsi" w:cstheme="minorHAnsi"/>
          <w:szCs w:val="22"/>
        </w:rPr>
        <w:t>ethnicity</w:t>
      </w:r>
      <w:r w:rsidR="00C709D0">
        <w:rPr>
          <w:rFonts w:asciiTheme="minorHAnsi" w:hAnsiTheme="minorHAnsi" w:cstheme="minorHAnsi"/>
          <w:szCs w:val="22"/>
        </w:rPr>
        <w:t>;</w:t>
      </w:r>
      <w:proofErr w:type="gramEnd"/>
    </w:p>
    <w:p w14:paraId="537615F3" w14:textId="5F0EECE8" w:rsidR="00CA1123" w:rsidRPr="00BF71A8" w:rsidRDefault="00CA1123" w:rsidP="00BF71A8">
      <w:pPr>
        <w:pStyle w:val="ListParagraph"/>
        <w:numPr>
          <w:ilvl w:val="0"/>
          <w:numId w:val="12"/>
        </w:numPr>
        <w:jc w:val="both"/>
        <w:rPr>
          <w:rFonts w:asciiTheme="minorHAnsi" w:hAnsiTheme="minorHAnsi" w:cstheme="minorHAnsi"/>
          <w:szCs w:val="22"/>
        </w:rPr>
      </w:pPr>
      <w:r w:rsidRPr="00BF71A8">
        <w:rPr>
          <w:rFonts w:asciiTheme="minorHAnsi" w:hAnsiTheme="minorHAnsi" w:cstheme="minorHAnsi"/>
          <w:szCs w:val="22"/>
        </w:rPr>
        <w:t xml:space="preserve">details of your </w:t>
      </w:r>
      <w:proofErr w:type="gramStart"/>
      <w:r w:rsidRPr="00BF71A8">
        <w:rPr>
          <w:rFonts w:asciiTheme="minorHAnsi" w:hAnsiTheme="minorHAnsi" w:cstheme="minorHAnsi"/>
          <w:szCs w:val="22"/>
        </w:rPr>
        <w:t>religion</w:t>
      </w:r>
      <w:r w:rsidR="00C709D0">
        <w:rPr>
          <w:rFonts w:asciiTheme="minorHAnsi" w:hAnsiTheme="minorHAnsi" w:cstheme="minorHAnsi"/>
          <w:szCs w:val="22"/>
        </w:rPr>
        <w:t>;</w:t>
      </w:r>
      <w:proofErr w:type="gramEnd"/>
    </w:p>
    <w:p w14:paraId="7434EFD4" w14:textId="5AA35C5E" w:rsidR="00CA1123" w:rsidRPr="00BF71A8" w:rsidRDefault="00CA1123" w:rsidP="00BF71A8">
      <w:pPr>
        <w:pStyle w:val="ListParagraph"/>
        <w:numPr>
          <w:ilvl w:val="0"/>
          <w:numId w:val="12"/>
        </w:numPr>
        <w:jc w:val="both"/>
        <w:rPr>
          <w:rFonts w:asciiTheme="minorHAnsi" w:hAnsiTheme="minorHAnsi" w:cstheme="minorHAnsi"/>
          <w:szCs w:val="22"/>
        </w:rPr>
      </w:pPr>
      <w:r w:rsidRPr="00BF71A8">
        <w:rPr>
          <w:rFonts w:asciiTheme="minorHAnsi" w:hAnsiTheme="minorHAnsi" w:cstheme="minorHAnsi"/>
          <w:szCs w:val="22"/>
        </w:rPr>
        <w:t xml:space="preserve">details of any genetic data or biometric data relating to </w:t>
      </w:r>
      <w:proofErr w:type="gramStart"/>
      <w:r w:rsidRPr="00BF71A8">
        <w:rPr>
          <w:rFonts w:asciiTheme="minorHAnsi" w:hAnsiTheme="minorHAnsi" w:cstheme="minorHAnsi"/>
          <w:szCs w:val="22"/>
        </w:rPr>
        <w:t>you</w:t>
      </w:r>
      <w:r w:rsidR="00C709D0">
        <w:rPr>
          <w:rFonts w:asciiTheme="minorHAnsi" w:hAnsiTheme="minorHAnsi" w:cstheme="minorHAnsi"/>
          <w:szCs w:val="22"/>
        </w:rPr>
        <w:t>;</w:t>
      </w:r>
      <w:proofErr w:type="gramEnd"/>
    </w:p>
    <w:p w14:paraId="2DE18F14" w14:textId="0E6D4DD4" w:rsidR="00CA1123" w:rsidRPr="00BF71A8" w:rsidRDefault="00CA1123" w:rsidP="00BF71A8">
      <w:pPr>
        <w:pStyle w:val="ListParagraph"/>
        <w:numPr>
          <w:ilvl w:val="0"/>
          <w:numId w:val="12"/>
        </w:numPr>
        <w:jc w:val="both"/>
        <w:rPr>
          <w:rFonts w:asciiTheme="minorHAnsi" w:hAnsiTheme="minorHAnsi" w:cstheme="minorHAnsi"/>
          <w:szCs w:val="22"/>
        </w:rPr>
      </w:pPr>
      <w:r w:rsidRPr="00BF71A8">
        <w:rPr>
          <w:rFonts w:asciiTheme="minorHAnsi" w:hAnsiTheme="minorHAnsi" w:cstheme="minorHAnsi"/>
          <w:szCs w:val="22"/>
        </w:rPr>
        <w:t>data concerning your sex life and/or sexual orientation</w:t>
      </w:r>
      <w:r w:rsidR="00210C67">
        <w:rPr>
          <w:rFonts w:asciiTheme="minorHAnsi" w:hAnsiTheme="minorHAnsi" w:cstheme="minorHAnsi"/>
          <w:szCs w:val="22"/>
        </w:rPr>
        <w:t>.</w:t>
      </w:r>
    </w:p>
    <w:p w14:paraId="311D5A83" w14:textId="77777777" w:rsidR="00DE5EB0" w:rsidRDefault="00DE5EB0" w:rsidP="00DE5EB0">
      <w:pPr>
        <w:jc w:val="both"/>
        <w:rPr>
          <w:rFonts w:asciiTheme="minorHAnsi" w:hAnsiTheme="minorHAnsi" w:cstheme="minorHAnsi"/>
          <w:sz w:val="14"/>
          <w:szCs w:val="14"/>
        </w:rPr>
      </w:pPr>
    </w:p>
    <w:p w14:paraId="30F2A7CC" w14:textId="79E424B4" w:rsidR="00436B74" w:rsidRPr="00436B74" w:rsidRDefault="00436B74" w:rsidP="00DE5EB0">
      <w:pPr>
        <w:jc w:val="both"/>
        <w:rPr>
          <w:rFonts w:asciiTheme="minorHAnsi" w:hAnsiTheme="minorHAnsi" w:cstheme="minorHAnsi"/>
          <w:szCs w:val="22"/>
        </w:rPr>
      </w:pPr>
      <w:r w:rsidRPr="00436B74">
        <w:rPr>
          <w:rFonts w:asciiTheme="minorHAnsi" w:hAnsiTheme="minorHAnsi" w:cstheme="minorHAnsi"/>
          <w:szCs w:val="22"/>
        </w:rPr>
        <w:t xml:space="preserve">Your </w:t>
      </w:r>
      <w:r w:rsidR="00520F7B">
        <w:rPr>
          <w:rFonts w:asciiTheme="minorHAnsi" w:hAnsiTheme="minorHAnsi" w:cstheme="minorHAnsi"/>
          <w:szCs w:val="22"/>
        </w:rPr>
        <w:t>special category data</w:t>
      </w:r>
      <w:r w:rsidRPr="00436B74">
        <w:rPr>
          <w:rFonts w:asciiTheme="minorHAnsi" w:hAnsiTheme="minorHAnsi" w:cstheme="minorHAnsi"/>
          <w:szCs w:val="22"/>
        </w:rPr>
        <w:t xml:space="preserve"> may be shared with third parties such as laboratories, external healthcare providers, or regulators where necessary for the provision of care or compliance with legal obligations. </w:t>
      </w:r>
      <w:r>
        <w:rPr>
          <w:rFonts w:asciiTheme="minorHAnsi" w:hAnsiTheme="minorHAnsi" w:cstheme="minorHAnsi"/>
          <w:szCs w:val="22"/>
        </w:rPr>
        <w:t xml:space="preserve"> </w:t>
      </w:r>
      <w:r w:rsidRPr="00436B74">
        <w:rPr>
          <w:rFonts w:asciiTheme="minorHAnsi" w:hAnsiTheme="minorHAnsi" w:cstheme="minorHAnsi"/>
          <w:szCs w:val="22"/>
        </w:rPr>
        <w:t>We ensure appropriate safeguards are in place for any such data sharing, including data processing agreements and access limitations.</w:t>
      </w:r>
    </w:p>
    <w:p w14:paraId="1980D041" w14:textId="77777777" w:rsidR="00436B74" w:rsidRPr="00AC703A" w:rsidRDefault="00436B74" w:rsidP="00DE5EB0">
      <w:pPr>
        <w:jc w:val="both"/>
        <w:rPr>
          <w:rFonts w:asciiTheme="minorHAnsi" w:hAnsiTheme="minorHAnsi" w:cstheme="minorHAnsi"/>
          <w:sz w:val="14"/>
          <w:szCs w:val="14"/>
        </w:rPr>
      </w:pPr>
    </w:p>
    <w:p w14:paraId="686DB604" w14:textId="77777777" w:rsidR="00F40DAE" w:rsidRDefault="00F40DAE">
      <w:pPr>
        <w:rPr>
          <w:rFonts w:asciiTheme="minorHAnsi" w:hAnsiTheme="minorHAnsi" w:cstheme="minorHAnsi"/>
          <w:b/>
          <w:bCs/>
          <w:szCs w:val="22"/>
        </w:rPr>
      </w:pPr>
      <w:r>
        <w:rPr>
          <w:rFonts w:asciiTheme="minorHAnsi" w:hAnsiTheme="minorHAnsi" w:cstheme="minorHAnsi"/>
          <w:b/>
          <w:bCs/>
          <w:szCs w:val="22"/>
        </w:rPr>
        <w:br w:type="page"/>
      </w:r>
    </w:p>
    <w:p w14:paraId="6C9125D8" w14:textId="6D18B892" w:rsidR="00CA1123" w:rsidRPr="001F05A3" w:rsidRDefault="00DE5EB0" w:rsidP="00CA1123">
      <w:pPr>
        <w:jc w:val="both"/>
        <w:rPr>
          <w:rFonts w:asciiTheme="minorHAnsi" w:hAnsiTheme="minorHAnsi" w:cstheme="minorHAnsi"/>
          <w:b/>
          <w:bCs/>
          <w:szCs w:val="22"/>
        </w:rPr>
      </w:pPr>
      <w:r>
        <w:rPr>
          <w:rFonts w:asciiTheme="minorHAnsi" w:hAnsiTheme="minorHAnsi" w:cstheme="minorHAnsi"/>
          <w:b/>
          <w:bCs/>
          <w:szCs w:val="22"/>
        </w:rPr>
        <w:lastRenderedPageBreak/>
        <w:t>4.1.2</w:t>
      </w:r>
      <w:r>
        <w:rPr>
          <w:rFonts w:asciiTheme="minorHAnsi" w:hAnsiTheme="minorHAnsi" w:cstheme="minorHAnsi"/>
          <w:b/>
          <w:bCs/>
          <w:szCs w:val="22"/>
        </w:rPr>
        <w:tab/>
      </w:r>
      <w:r w:rsidR="00CA1123" w:rsidRPr="001F05A3">
        <w:rPr>
          <w:rFonts w:asciiTheme="minorHAnsi" w:hAnsiTheme="minorHAnsi" w:cstheme="minorHAnsi"/>
          <w:b/>
          <w:bCs/>
          <w:szCs w:val="22"/>
        </w:rPr>
        <w:t xml:space="preserve">Other </w:t>
      </w:r>
      <w:r>
        <w:rPr>
          <w:rFonts w:asciiTheme="minorHAnsi" w:hAnsiTheme="minorHAnsi" w:cstheme="minorHAnsi"/>
          <w:b/>
          <w:bCs/>
          <w:szCs w:val="22"/>
        </w:rPr>
        <w:t>P</w:t>
      </w:r>
      <w:r w:rsidR="00CA1123" w:rsidRPr="001F05A3">
        <w:rPr>
          <w:rFonts w:asciiTheme="minorHAnsi" w:hAnsiTheme="minorHAnsi" w:cstheme="minorHAnsi"/>
          <w:b/>
          <w:bCs/>
          <w:szCs w:val="22"/>
        </w:rPr>
        <w:t xml:space="preserve">eople’s </w:t>
      </w:r>
      <w:r>
        <w:rPr>
          <w:rFonts w:asciiTheme="minorHAnsi" w:hAnsiTheme="minorHAnsi" w:cstheme="minorHAnsi"/>
          <w:b/>
          <w:bCs/>
          <w:szCs w:val="22"/>
        </w:rPr>
        <w:t>P</w:t>
      </w:r>
      <w:r w:rsidR="00CA1123" w:rsidRPr="001F05A3">
        <w:rPr>
          <w:rFonts w:asciiTheme="minorHAnsi" w:hAnsiTheme="minorHAnsi" w:cstheme="minorHAnsi"/>
          <w:b/>
          <w:bCs/>
          <w:szCs w:val="22"/>
        </w:rPr>
        <w:t xml:space="preserve">ersonal </w:t>
      </w:r>
      <w:r>
        <w:rPr>
          <w:rFonts w:asciiTheme="minorHAnsi" w:hAnsiTheme="minorHAnsi" w:cstheme="minorHAnsi"/>
          <w:b/>
          <w:bCs/>
          <w:szCs w:val="22"/>
        </w:rPr>
        <w:t>D</w:t>
      </w:r>
      <w:r w:rsidR="00CA1123" w:rsidRPr="001F05A3">
        <w:rPr>
          <w:rFonts w:asciiTheme="minorHAnsi" w:hAnsiTheme="minorHAnsi" w:cstheme="minorHAnsi"/>
          <w:b/>
          <w:bCs/>
          <w:szCs w:val="22"/>
        </w:rPr>
        <w:t>ata</w:t>
      </w:r>
    </w:p>
    <w:p w14:paraId="1765C99B" w14:textId="77777777" w:rsidR="00CA1123" w:rsidRPr="00AC703A" w:rsidRDefault="00CA1123" w:rsidP="00CA1123">
      <w:pPr>
        <w:jc w:val="both"/>
        <w:rPr>
          <w:rFonts w:asciiTheme="minorHAnsi" w:hAnsiTheme="minorHAnsi" w:cstheme="minorHAnsi"/>
          <w:sz w:val="14"/>
          <w:szCs w:val="14"/>
        </w:rPr>
      </w:pPr>
    </w:p>
    <w:p w14:paraId="36F3F5C8" w14:textId="597CA82E" w:rsidR="00CA1123" w:rsidRPr="00CA1123" w:rsidRDefault="00CA1123" w:rsidP="00CA1123">
      <w:pPr>
        <w:jc w:val="both"/>
        <w:rPr>
          <w:rFonts w:asciiTheme="minorHAnsi" w:hAnsiTheme="minorHAnsi" w:cstheme="minorHAnsi"/>
          <w:szCs w:val="22"/>
        </w:rPr>
      </w:pPr>
      <w:r w:rsidRPr="00CA1123">
        <w:rPr>
          <w:rFonts w:asciiTheme="minorHAnsi" w:hAnsiTheme="minorHAnsi" w:cstheme="minorHAnsi"/>
          <w:szCs w:val="22"/>
        </w:rPr>
        <w:t>If you provide us with personal data about another person</w:t>
      </w:r>
      <w:r w:rsidR="00DE5EB0">
        <w:rPr>
          <w:rFonts w:asciiTheme="minorHAnsi" w:hAnsiTheme="minorHAnsi" w:cstheme="minorHAnsi"/>
          <w:szCs w:val="22"/>
        </w:rPr>
        <w:t xml:space="preserve"> (such as a next of kin or emergency contact)</w:t>
      </w:r>
      <w:r w:rsidRPr="00CA1123">
        <w:rPr>
          <w:rFonts w:asciiTheme="minorHAnsi" w:hAnsiTheme="minorHAnsi" w:cstheme="minorHAnsi"/>
          <w:szCs w:val="22"/>
        </w:rPr>
        <w:t xml:space="preserve">, </w:t>
      </w:r>
      <w:r w:rsidR="00210C67">
        <w:rPr>
          <w:rFonts w:asciiTheme="minorHAnsi" w:hAnsiTheme="minorHAnsi" w:cstheme="minorHAnsi"/>
          <w:szCs w:val="22"/>
        </w:rPr>
        <w:t xml:space="preserve">it is your responsibility to inform that </w:t>
      </w:r>
      <w:r w:rsidRPr="00CA1123">
        <w:rPr>
          <w:rFonts w:asciiTheme="minorHAnsi" w:hAnsiTheme="minorHAnsi" w:cstheme="minorHAnsi"/>
          <w:szCs w:val="22"/>
        </w:rPr>
        <w:t xml:space="preserve">person about the contents of this </w:t>
      </w:r>
      <w:r w:rsidR="00DE5EB0">
        <w:rPr>
          <w:rFonts w:asciiTheme="minorHAnsi" w:hAnsiTheme="minorHAnsi" w:cstheme="minorHAnsi"/>
          <w:szCs w:val="22"/>
        </w:rPr>
        <w:t>policy.</w:t>
      </w:r>
      <w:r w:rsidR="00A11CEE">
        <w:rPr>
          <w:rFonts w:asciiTheme="minorHAnsi" w:hAnsiTheme="minorHAnsi" w:cstheme="minorHAnsi"/>
          <w:szCs w:val="22"/>
        </w:rPr>
        <w:t xml:space="preserve">  </w:t>
      </w:r>
      <w:r w:rsidR="003E16CF">
        <w:rPr>
          <w:rFonts w:asciiTheme="minorHAnsi" w:hAnsiTheme="minorHAnsi" w:cstheme="minorHAnsi"/>
          <w:szCs w:val="22"/>
        </w:rPr>
        <w:t xml:space="preserve">You must ensure that you have </w:t>
      </w:r>
      <w:r w:rsidR="00A11CEE" w:rsidRPr="00A11CEE">
        <w:rPr>
          <w:rFonts w:asciiTheme="minorHAnsi" w:hAnsiTheme="minorHAnsi" w:cstheme="minorHAnsi"/>
          <w:szCs w:val="22"/>
        </w:rPr>
        <w:t>the authority to share third-party data, particularly for legal or parental responsibility.</w:t>
      </w:r>
    </w:p>
    <w:p w14:paraId="4828D585" w14:textId="77777777" w:rsidR="00CA1123" w:rsidRPr="00AC703A" w:rsidRDefault="00CA1123" w:rsidP="00CA1123">
      <w:pPr>
        <w:jc w:val="both"/>
        <w:rPr>
          <w:rFonts w:asciiTheme="minorHAnsi" w:hAnsiTheme="minorHAnsi" w:cstheme="minorHAnsi"/>
          <w:sz w:val="14"/>
          <w:szCs w:val="14"/>
        </w:rPr>
      </w:pPr>
    </w:p>
    <w:p w14:paraId="61941D51" w14:textId="5C48D08C" w:rsidR="00CA1123" w:rsidRPr="001F05A3" w:rsidRDefault="00DE5EB0" w:rsidP="00CA1123">
      <w:pPr>
        <w:jc w:val="both"/>
        <w:rPr>
          <w:rFonts w:asciiTheme="minorHAnsi" w:hAnsiTheme="minorHAnsi" w:cstheme="minorHAnsi"/>
          <w:b/>
          <w:bCs/>
          <w:szCs w:val="22"/>
        </w:rPr>
      </w:pPr>
      <w:r>
        <w:rPr>
          <w:rFonts w:asciiTheme="minorHAnsi" w:hAnsiTheme="minorHAnsi" w:cstheme="minorHAnsi"/>
          <w:b/>
          <w:bCs/>
          <w:szCs w:val="22"/>
        </w:rPr>
        <w:t>4.1.3</w:t>
      </w:r>
      <w:r>
        <w:rPr>
          <w:rFonts w:asciiTheme="minorHAnsi" w:hAnsiTheme="minorHAnsi" w:cstheme="minorHAnsi"/>
          <w:b/>
          <w:bCs/>
          <w:szCs w:val="22"/>
        </w:rPr>
        <w:tab/>
      </w:r>
      <w:r w:rsidR="001F05A3">
        <w:rPr>
          <w:rFonts w:asciiTheme="minorHAnsi" w:hAnsiTheme="minorHAnsi" w:cstheme="minorHAnsi"/>
          <w:b/>
          <w:bCs/>
          <w:szCs w:val="22"/>
        </w:rPr>
        <w:t xml:space="preserve">Accuracy of </w:t>
      </w:r>
      <w:r>
        <w:rPr>
          <w:rFonts w:asciiTheme="minorHAnsi" w:hAnsiTheme="minorHAnsi" w:cstheme="minorHAnsi"/>
          <w:b/>
          <w:bCs/>
          <w:szCs w:val="22"/>
        </w:rPr>
        <w:t>P</w:t>
      </w:r>
      <w:r w:rsidR="001F05A3">
        <w:rPr>
          <w:rFonts w:asciiTheme="minorHAnsi" w:hAnsiTheme="minorHAnsi" w:cstheme="minorHAnsi"/>
          <w:b/>
          <w:bCs/>
          <w:szCs w:val="22"/>
        </w:rPr>
        <w:t xml:space="preserve">ersonal </w:t>
      </w:r>
      <w:r>
        <w:rPr>
          <w:rFonts w:asciiTheme="minorHAnsi" w:hAnsiTheme="minorHAnsi" w:cstheme="minorHAnsi"/>
          <w:b/>
          <w:bCs/>
          <w:szCs w:val="22"/>
        </w:rPr>
        <w:t>D</w:t>
      </w:r>
      <w:r w:rsidR="001F05A3">
        <w:rPr>
          <w:rFonts w:asciiTheme="minorHAnsi" w:hAnsiTheme="minorHAnsi" w:cstheme="minorHAnsi"/>
          <w:b/>
          <w:bCs/>
          <w:szCs w:val="22"/>
        </w:rPr>
        <w:t>ata</w:t>
      </w:r>
    </w:p>
    <w:p w14:paraId="0A3589A4" w14:textId="77777777" w:rsidR="00CA1123" w:rsidRPr="00AC703A" w:rsidRDefault="00CA1123" w:rsidP="00CA1123">
      <w:pPr>
        <w:jc w:val="both"/>
        <w:rPr>
          <w:rFonts w:asciiTheme="minorHAnsi" w:hAnsiTheme="minorHAnsi" w:cstheme="minorHAnsi"/>
          <w:sz w:val="14"/>
          <w:szCs w:val="14"/>
        </w:rPr>
      </w:pPr>
    </w:p>
    <w:p w14:paraId="7865A547" w14:textId="3A21547F" w:rsidR="00CA1123" w:rsidRDefault="001F05A3" w:rsidP="00CA1123">
      <w:pPr>
        <w:jc w:val="both"/>
        <w:rPr>
          <w:rFonts w:asciiTheme="minorHAnsi" w:hAnsiTheme="minorHAnsi" w:cstheme="minorHAnsi"/>
          <w:szCs w:val="22"/>
        </w:rPr>
      </w:pPr>
      <w:r w:rsidRPr="001F05A3">
        <w:rPr>
          <w:rFonts w:asciiTheme="minorHAnsi" w:hAnsiTheme="minorHAnsi" w:cstheme="minorHAnsi"/>
          <w:szCs w:val="22"/>
        </w:rPr>
        <w:t>Cosmedicare takes reasonable steps to ensure that</w:t>
      </w:r>
      <w:r>
        <w:rPr>
          <w:rFonts w:asciiTheme="minorHAnsi" w:hAnsiTheme="minorHAnsi" w:cstheme="minorHAnsi"/>
          <w:szCs w:val="22"/>
        </w:rPr>
        <w:t xml:space="preserve"> your</w:t>
      </w:r>
      <w:r w:rsidRPr="001F05A3">
        <w:rPr>
          <w:rFonts w:asciiTheme="minorHAnsi" w:hAnsiTheme="minorHAnsi" w:cstheme="minorHAnsi"/>
          <w:szCs w:val="22"/>
        </w:rPr>
        <w:t xml:space="preserve"> personal information is accurate, complete, and current.  Please note that you have shared responsibility with regards to the accuracy of your personal information</w:t>
      </w:r>
      <w:r>
        <w:rPr>
          <w:rFonts w:asciiTheme="minorHAnsi" w:hAnsiTheme="minorHAnsi" w:cstheme="minorHAnsi"/>
          <w:szCs w:val="22"/>
        </w:rPr>
        <w:t xml:space="preserve"> and you should notify </w:t>
      </w:r>
      <w:r w:rsidRPr="001F05A3">
        <w:rPr>
          <w:rFonts w:asciiTheme="minorHAnsi" w:hAnsiTheme="minorHAnsi" w:cstheme="minorHAnsi"/>
          <w:szCs w:val="22"/>
        </w:rPr>
        <w:t>Cosmedicare of any changes to your personal information.</w:t>
      </w:r>
      <w:r w:rsidR="005B1881">
        <w:rPr>
          <w:rFonts w:asciiTheme="minorHAnsi" w:hAnsiTheme="minorHAnsi" w:cstheme="minorHAnsi"/>
          <w:szCs w:val="22"/>
        </w:rPr>
        <w:t xml:space="preserve">  If you</w:t>
      </w:r>
      <w:r w:rsidR="00CA1123" w:rsidRPr="00CA1123">
        <w:rPr>
          <w:rFonts w:asciiTheme="minorHAnsi" w:hAnsiTheme="minorHAnsi" w:cstheme="minorHAnsi"/>
          <w:szCs w:val="22"/>
        </w:rPr>
        <w:t xml:space="preserve"> change personal data which we already hold about you then we will update our systems to reflect the changes, but our systems will also continue to hold the originally recorded personal data.</w:t>
      </w:r>
      <w:r w:rsidR="003D7AC2">
        <w:rPr>
          <w:rFonts w:asciiTheme="minorHAnsi" w:hAnsiTheme="minorHAnsi" w:cstheme="minorHAnsi"/>
          <w:szCs w:val="22"/>
        </w:rPr>
        <w:t xml:space="preserve">  Be assured that we</w:t>
      </w:r>
      <w:r w:rsidR="003D7AC2" w:rsidRPr="003D7AC2">
        <w:rPr>
          <w:rFonts w:asciiTheme="minorHAnsi" w:hAnsiTheme="minorHAnsi" w:cstheme="minorHAnsi"/>
          <w:szCs w:val="22"/>
        </w:rPr>
        <w:t xml:space="preserve"> do not rely on outdated personal data when making decisions about your care. </w:t>
      </w:r>
      <w:r w:rsidR="003D7AC2">
        <w:rPr>
          <w:rFonts w:asciiTheme="minorHAnsi" w:hAnsiTheme="minorHAnsi" w:cstheme="minorHAnsi"/>
          <w:szCs w:val="22"/>
        </w:rPr>
        <w:t xml:space="preserve"> </w:t>
      </w:r>
      <w:r w:rsidR="003D7AC2" w:rsidRPr="003D7AC2">
        <w:rPr>
          <w:rFonts w:asciiTheme="minorHAnsi" w:hAnsiTheme="minorHAnsi" w:cstheme="minorHAnsi"/>
          <w:szCs w:val="22"/>
        </w:rPr>
        <w:t>If discrepancies arise, we will seek clarification before proceeding.</w:t>
      </w:r>
    </w:p>
    <w:p w14:paraId="59F39687" w14:textId="77777777" w:rsidR="00D9724F" w:rsidRDefault="00D9724F" w:rsidP="00CA1123">
      <w:pPr>
        <w:jc w:val="both"/>
        <w:rPr>
          <w:rFonts w:asciiTheme="minorHAnsi" w:hAnsiTheme="minorHAnsi" w:cstheme="minorHAnsi"/>
          <w:szCs w:val="22"/>
        </w:rPr>
      </w:pPr>
    </w:p>
    <w:p w14:paraId="3643BEA3" w14:textId="0894D7F5" w:rsidR="00CA1123" w:rsidRDefault="00DE5EB0" w:rsidP="005D1711">
      <w:pPr>
        <w:pStyle w:val="CosmedicareSubheading"/>
      </w:pPr>
      <w:r>
        <w:t>4.2</w:t>
      </w:r>
      <w:r>
        <w:tab/>
      </w:r>
      <w:r w:rsidR="005D1711">
        <w:t xml:space="preserve">How </w:t>
      </w:r>
      <w:r w:rsidR="0078460D">
        <w:t>W</w:t>
      </w:r>
      <w:r w:rsidR="005D1711">
        <w:t xml:space="preserve">e </w:t>
      </w:r>
      <w:r w:rsidR="0078460D">
        <w:t>C</w:t>
      </w:r>
      <w:r w:rsidR="005D1711">
        <w:t xml:space="preserve">ollect </w:t>
      </w:r>
      <w:r w:rsidR="0078460D">
        <w:t>Y</w:t>
      </w:r>
      <w:r w:rsidR="005D1711">
        <w:t xml:space="preserve">our </w:t>
      </w:r>
      <w:r w:rsidR="0078460D">
        <w:t>P</w:t>
      </w:r>
      <w:r w:rsidR="005D1711">
        <w:t xml:space="preserve">ersonal </w:t>
      </w:r>
      <w:r w:rsidR="0078460D">
        <w:t>D</w:t>
      </w:r>
      <w:r w:rsidR="005D1711">
        <w:t>ata</w:t>
      </w:r>
    </w:p>
    <w:p w14:paraId="1AF33709" w14:textId="77777777" w:rsidR="005D1711" w:rsidRPr="00AC703A" w:rsidRDefault="005D1711" w:rsidP="006039BF">
      <w:pPr>
        <w:jc w:val="both"/>
        <w:rPr>
          <w:rFonts w:asciiTheme="minorHAnsi" w:hAnsiTheme="minorHAnsi" w:cstheme="minorHAnsi"/>
          <w:sz w:val="14"/>
          <w:szCs w:val="14"/>
        </w:rPr>
      </w:pPr>
    </w:p>
    <w:p w14:paraId="388CE1D9" w14:textId="60CDF28D" w:rsidR="005D1711" w:rsidRPr="005D1711" w:rsidRDefault="00DE5EB0" w:rsidP="005D1711">
      <w:pPr>
        <w:jc w:val="both"/>
        <w:rPr>
          <w:rFonts w:asciiTheme="minorHAnsi" w:hAnsiTheme="minorHAnsi" w:cstheme="minorHAnsi"/>
          <w:b/>
          <w:bCs/>
          <w:szCs w:val="22"/>
        </w:rPr>
      </w:pPr>
      <w:r>
        <w:rPr>
          <w:rFonts w:asciiTheme="minorHAnsi" w:hAnsiTheme="minorHAnsi" w:cstheme="minorHAnsi"/>
          <w:b/>
          <w:bCs/>
          <w:szCs w:val="22"/>
        </w:rPr>
        <w:t>4.2.1</w:t>
      </w:r>
      <w:r>
        <w:rPr>
          <w:rFonts w:asciiTheme="minorHAnsi" w:hAnsiTheme="minorHAnsi" w:cstheme="minorHAnsi"/>
          <w:b/>
          <w:bCs/>
          <w:szCs w:val="22"/>
        </w:rPr>
        <w:tab/>
      </w:r>
      <w:r w:rsidR="005D1711" w:rsidRPr="005D1711">
        <w:rPr>
          <w:rFonts w:asciiTheme="minorHAnsi" w:hAnsiTheme="minorHAnsi" w:cstheme="minorHAnsi"/>
          <w:b/>
          <w:bCs/>
          <w:szCs w:val="22"/>
        </w:rPr>
        <w:t xml:space="preserve">Directly from </w:t>
      </w:r>
      <w:r>
        <w:rPr>
          <w:rFonts w:asciiTheme="minorHAnsi" w:hAnsiTheme="minorHAnsi" w:cstheme="minorHAnsi"/>
          <w:b/>
          <w:bCs/>
          <w:szCs w:val="22"/>
        </w:rPr>
        <w:t>Y</w:t>
      </w:r>
      <w:r w:rsidR="005D1711" w:rsidRPr="005D1711">
        <w:rPr>
          <w:rFonts w:asciiTheme="minorHAnsi" w:hAnsiTheme="minorHAnsi" w:cstheme="minorHAnsi"/>
          <w:b/>
          <w:bCs/>
          <w:szCs w:val="22"/>
        </w:rPr>
        <w:t>ou</w:t>
      </w:r>
    </w:p>
    <w:p w14:paraId="0FC12291" w14:textId="77777777" w:rsidR="005D1711" w:rsidRPr="00AC703A" w:rsidRDefault="005D1711" w:rsidP="005D1711">
      <w:pPr>
        <w:jc w:val="both"/>
        <w:rPr>
          <w:rFonts w:asciiTheme="minorHAnsi" w:hAnsiTheme="minorHAnsi" w:cstheme="minorHAnsi"/>
          <w:sz w:val="14"/>
          <w:szCs w:val="14"/>
        </w:rPr>
      </w:pPr>
    </w:p>
    <w:p w14:paraId="7F57DB41" w14:textId="77777777" w:rsidR="005D1711" w:rsidRPr="005D1711" w:rsidRDefault="005D1711" w:rsidP="005D1711">
      <w:pPr>
        <w:jc w:val="both"/>
        <w:rPr>
          <w:rFonts w:asciiTheme="minorHAnsi" w:hAnsiTheme="minorHAnsi" w:cstheme="minorHAnsi"/>
          <w:szCs w:val="22"/>
        </w:rPr>
      </w:pPr>
      <w:r w:rsidRPr="005D1711">
        <w:rPr>
          <w:rFonts w:asciiTheme="minorHAnsi" w:hAnsiTheme="minorHAnsi" w:cstheme="minorHAnsi"/>
          <w:szCs w:val="22"/>
        </w:rPr>
        <w:t>We may collect personal data directly from you when you:</w:t>
      </w:r>
    </w:p>
    <w:p w14:paraId="688350DC" w14:textId="77777777" w:rsidR="005D1711" w:rsidRPr="00AC703A" w:rsidRDefault="005D1711" w:rsidP="005D1711">
      <w:pPr>
        <w:jc w:val="both"/>
        <w:rPr>
          <w:rFonts w:asciiTheme="minorHAnsi" w:hAnsiTheme="minorHAnsi" w:cstheme="minorHAnsi"/>
          <w:sz w:val="14"/>
          <w:szCs w:val="14"/>
        </w:rPr>
      </w:pPr>
    </w:p>
    <w:p w14:paraId="10C1F8B1" w14:textId="09DAE8ED" w:rsidR="005D1711" w:rsidRPr="005D1711" w:rsidRDefault="005D1711" w:rsidP="005D1711">
      <w:pPr>
        <w:pStyle w:val="ListParagraph"/>
        <w:numPr>
          <w:ilvl w:val="0"/>
          <w:numId w:val="13"/>
        </w:numPr>
        <w:jc w:val="both"/>
        <w:rPr>
          <w:rFonts w:asciiTheme="minorHAnsi" w:hAnsiTheme="minorHAnsi" w:cstheme="minorHAnsi"/>
          <w:szCs w:val="22"/>
        </w:rPr>
      </w:pPr>
      <w:proofErr w:type="gramStart"/>
      <w:r w:rsidRPr="005D1711">
        <w:rPr>
          <w:rFonts w:asciiTheme="minorHAnsi" w:hAnsiTheme="minorHAnsi" w:cstheme="minorHAnsi"/>
          <w:szCs w:val="22"/>
        </w:rPr>
        <w:t>enter into</w:t>
      </w:r>
      <w:proofErr w:type="gramEnd"/>
      <w:r w:rsidRPr="005D1711">
        <w:rPr>
          <w:rFonts w:asciiTheme="minorHAnsi" w:hAnsiTheme="minorHAnsi" w:cstheme="minorHAnsi"/>
          <w:szCs w:val="22"/>
        </w:rPr>
        <w:t xml:space="preserve"> a contract with us for the provision of your </w:t>
      </w:r>
      <w:proofErr w:type="gramStart"/>
      <w:r w:rsidRPr="005D1711">
        <w:rPr>
          <w:rFonts w:asciiTheme="minorHAnsi" w:hAnsiTheme="minorHAnsi" w:cstheme="minorHAnsi"/>
          <w:szCs w:val="22"/>
        </w:rPr>
        <w:t>care</w:t>
      </w:r>
      <w:r>
        <w:rPr>
          <w:rFonts w:asciiTheme="minorHAnsi" w:hAnsiTheme="minorHAnsi" w:cstheme="minorHAnsi"/>
          <w:szCs w:val="22"/>
        </w:rPr>
        <w:t>;</w:t>
      </w:r>
      <w:proofErr w:type="gramEnd"/>
    </w:p>
    <w:p w14:paraId="7C6E5FEF" w14:textId="7CFDB162" w:rsidR="005D1711" w:rsidRPr="005D1711" w:rsidRDefault="005D1711" w:rsidP="005D1711">
      <w:pPr>
        <w:pStyle w:val="ListParagraph"/>
        <w:numPr>
          <w:ilvl w:val="0"/>
          <w:numId w:val="13"/>
        </w:numPr>
        <w:jc w:val="both"/>
        <w:rPr>
          <w:rFonts w:asciiTheme="minorHAnsi" w:hAnsiTheme="minorHAnsi" w:cstheme="minorHAnsi"/>
          <w:szCs w:val="22"/>
        </w:rPr>
      </w:pPr>
      <w:r w:rsidRPr="005D1711">
        <w:rPr>
          <w:rFonts w:asciiTheme="minorHAnsi" w:hAnsiTheme="minorHAnsi" w:cstheme="minorHAnsi"/>
          <w:szCs w:val="22"/>
        </w:rPr>
        <w:t xml:space="preserve">use </w:t>
      </w:r>
      <w:r>
        <w:rPr>
          <w:rFonts w:asciiTheme="minorHAnsi" w:hAnsiTheme="minorHAnsi" w:cstheme="minorHAnsi"/>
          <w:szCs w:val="22"/>
        </w:rPr>
        <w:t xml:space="preserve">our </w:t>
      </w:r>
      <w:proofErr w:type="gramStart"/>
      <w:r>
        <w:rPr>
          <w:rFonts w:asciiTheme="minorHAnsi" w:hAnsiTheme="minorHAnsi" w:cstheme="minorHAnsi"/>
          <w:szCs w:val="22"/>
        </w:rPr>
        <w:t>services;</w:t>
      </w:r>
      <w:proofErr w:type="gramEnd"/>
    </w:p>
    <w:p w14:paraId="31635886" w14:textId="54FF128C" w:rsidR="005D1711" w:rsidRPr="005D1711" w:rsidRDefault="00210C67" w:rsidP="005D1711">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 xml:space="preserve">undergo a consultation </w:t>
      </w:r>
      <w:r w:rsidR="005D1711" w:rsidRPr="005D1711">
        <w:rPr>
          <w:rFonts w:asciiTheme="minorHAnsi" w:hAnsiTheme="minorHAnsi" w:cstheme="minorHAnsi"/>
          <w:szCs w:val="22"/>
        </w:rPr>
        <w:t xml:space="preserve">with </w:t>
      </w:r>
      <w:r>
        <w:rPr>
          <w:rFonts w:asciiTheme="minorHAnsi" w:hAnsiTheme="minorHAnsi" w:cstheme="minorHAnsi"/>
          <w:szCs w:val="22"/>
        </w:rPr>
        <w:t xml:space="preserve">one of our </w:t>
      </w:r>
      <w:r w:rsidR="005D1711" w:rsidRPr="005D1711">
        <w:rPr>
          <w:rFonts w:asciiTheme="minorHAnsi" w:hAnsiTheme="minorHAnsi" w:cstheme="minorHAnsi"/>
          <w:szCs w:val="22"/>
        </w:rPr>
        <w:t xml:space="preserve">healthcare </w:t>
      </w:r>
      <w:proofErr w:type="gramStart"/>
      <w:r w:rsidR="005D1711" w:rsidRPr="005D1711">
        <w:rPr>
          <w:rFonts w:asciiTheme="minorHAnsi" w:hAnsiTheme="minorHAnsi" w:cstheme="minorHAnsi"/>
          <w:szCs w:val="22"/>
        </w:rPr>
        <w:t>professional</w:t>
      </w:r>
      <w:r>
        <w:rPr>
          <w:rFonts w:asciiTheme="minorHAnsi" w:hAnsiTheme="minorHAnsi" w:cstheme="minorHAnsi"/>
          <w:szCs w:val="22"/>
        </w:rPr>
        <w:t>s</w:t>
      </w:r>
      <w:r w:rsidR="005D1711">
        <w:rPr>
          <w:rFonts w:asciiTheme="minorHAnsi" w:hAnsiTheme="minorHAnsi" w:cstheme="minorHAnsi"/>
          <w:szCs w:val="22"/>
        </w:rPr>
        <w:t>;</w:t>
      </w:r>
      <w:proofErr w:type="gramEnd"/>
    </w:p>
    <w:p w14:paraId="4B47DA88" w14:textId="7D6DEB60" w:rsidR="005D1711" w:rsidRPr="005D1711" w:rsidRDefault="00210C67" w:rsidP="005D1711">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 xml:space="preserve">submit a web </w:t>
      </w:r>
      <w:proofErr w:type="gramStart"/>
      <w:r>
        <w:rPr>
          <w:rFonts w:asciiTheme="minorHAnsi" w:hAnsiTheme="minorHAnsi" w:cstheme="minorHAnsi"/>
          <w:szCs w:val="22"/>
        </w:rPr>
        <w:t>enquiry</w:t>
      </w:r>
      <w:r w:rsidR="005D1711">
        <w:rPr>
          <w:rFonts w:asciiTheme="minorHAnsi" w:hAnsiTheme="minorHAnsi" w:cstheme="minorHAnsi"/>
          <w:szCs w:val="22"/>
        </w:rPr>
        <w:t>;</w:t>
      </w:r>
      <w:proofErr w:type="gramEnd"/>
    </w:p>
    <w:p w14:paraId="1E9762AF" w14:textId="67C3AAC7" w:rsidR="005D1711" w:rsidRPr="005D1711" w:rsidRDefault="005D1711" w:rsidP="005D1711">
      <w:pPr>
        <w:pStyle w:val="ListParagraph"/>
        <w:numPr>
          <w:ilvl w:val="0"/>
          <w:numId w:val="13"/>
        </w:numPr>
        <w:jc w:val="both"/>
        <w:rPr>
          <w:rFonts w:asciiTheme="minorHAnsi" w:hAnsiTheme="minorHAnsi" w:cstheme="minorHAnsi"/>
          <w:szCs w:val="22"/>
        </w:rPr>
      </w:pPr>
      <w:r w:rsidRPr="005D1711">
        <w:rPr>
          <w:rFonts w:asciiTheme="minorHAnsi" w:hAnsiTheme="minorHAnsi" w:cstheme="minorHAnsi"/>
          <w:szCs w:val="22"/>
        </w:rPr>
        <w:t xml:space="preserve">send us a question including through our website, by email or by social </w:t>
      </w:r>
      <w:proofErr w:type="gramStart"/>
      <w:r w:rsidRPr="005D1711">
        <w:rPr>
          <w:rFonts w:asciiTheme="minorHAnsi" w:hAnsiTheme="minorHAnsi" w:cstheme="minorHAnsi"/>
          <w:szCs w:val="22"/>
        </w:rPr>
        <w:t>media</w:t>
      </w:r>
      <w:r>
        <w:rPr>
          <w:rFonts w:asciiTheme="minorHAnsi" w:hAnsiTheme="minorHAnsi" w:cstheme="minorHAnsi"/>
          <w:szCs w:val="22"/>
        </w:rPr>
        <w:t>;</w:t>
      </w:r>
      <w:proofErr w:type="gramEnd"/>
    </w:p>
    <w:p w14:paraId="391308E2" w14:textId="77777777" w:rsidR="00D2401C" w:rsidRDefault="005D1711" w:rsidP="005D1711">
      <w:pPr>
        <w:pStyle w:val="ListParagraph"/>
        <w:numPr>
          <w:ilvl w:val="0"/>
          <w:numId w:val="13"/>
        </w:numPr>
        <w:jc w:val="both"/>
        <w:rPr>
          <w:rFonts w:asciiTheme="minorHAnsi" w:hAnsiTheme="minorHAnsi" w:cstheme="minorHAnsi"/>
          <w:szCs w:val="22"/>
        </w:rPr>
      </w:pPr>
      <w:r w:rsidRPr="005D1711">
        <w:rPr>
          <w:rFonts w:asciiTheme="minorHAnsi" w:hAnsiTheme="minorHAnsi" w:cstheme="minorHAnsi"/>
          <w:szCs w:val="22"/>
        </w:rPr>
        <w:t>correspond with us by letter, email, telephone (</w:t>
      </w:r>
      <w:r w:rsidR="00E35265" w:rsidRPr="00E35265">
        <w:rPr>
          <w:rFonts w:asciiTheme="minorHAnsi" w:hAnsiTheme="minorHAnsi" w:cstheme="minorHAnsi"/>
          <w:szCs w:val="22"/>
        </w:rPr>
        <w:t xml:space="preserve">all incoming and outgoing calls from/to patients are recorded) for training, monitoring and medico-legal purposes. </w:t>
      </w:r>
      <w:r w:rsidR="00DE3FFA">
        <w:rPr>
          <w:rFonts w:asciiTheme="minorHAnsi" w:hAnsiTheme="minorHAnsi" w:cstheme="minorHAnsi"/>
          <w:szCs w:val="22"/>
        </w:rPr>
        <w:t xml:space="preserve">Recordings </w:t>
      </w:r>
      <w:r w:rsidR="00E35265" w:rsidRPr="00E35265">
        <w:rPr>
          <w:rFonts w:asciiTheme="minorHAnsi" w:hAnsiTheme="minorHAnsi" w:cstheme="minorHAnsi"/>
          <w:szCs w:val="22"/>
        </w:rPr>
        <w:t>are stored securely and retained in accordance with our data retention schedule.</w:t>
      </w:r>
    </w:p>
    <w:p w14:paraId="30B18DCB" w14:textId="2DA1DCB0" w:rsidR="005D1711" w:rsidRPr="005D1711" w:rsidRDefault="00D2401C" w:rsidP="005D1711">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correspond with us via</w:t>
      </w:r>
      <w:r w:rsidR="005D1711" w:rsidRPr="005D1711">
        <w:rPr>
          <w:rFonts w:asciiTheme="minorHAnsi" w:hAnsiTheme="minorHAnsi" w:cstheme="minorHAnsi"/>
          <w:szCs w:val="22"/>
        </w:rPr>
        <w:t xml:space="preserve"> social media, including where you reference </w:t>
      </w:r>
      <w:r w:rsidR="005D1711">
        <w:rPr>
          <w:rFonts w:asciiTheme="minorHAnsi" w:hAnsiTheme="minorHAnsi" w:cstheme="minorHAnsi"/>
          <w:szCs w:val="22"/>
        </w:rPr>
        <w:t xml:space="preserve">Cosmedicare </w:t>
      </w:r>
      <w:r w:rsidR="005D1711" w:rsidRPr="005D1711">
        <w:rPr>
          <w:rFonts w:asciiTheme="minorHAnsi" w:hAnsiTheme="minorHAnsi" w:cstheme="minorHAnsi"/>
          <w:szCs w:val="22"/>
        </w:rPr>
        <w:t xml:space="preserve">in a public social media </w:t>
      </w:r>
      <w:proofErr w:type="gramStart"/>
      <w:r w:rsidR="005D1711" w:rsidRPr="005D1711">
        <w:rPr>
          <w:rFonts w:asciiTheme="minorHAnsi" w:hAnsiTheme="minorHAnsi" w:cstheme="minorHAnsi"/>
          <w:szCs w:val="22"/>
        </w:rPr>
        <w:t>post</w:t>
      </w:r>
      <w:r w:rsidR="005D1711">
        <w:rPr>
          <w:rFonts w:asciiTheme="minorHAnsi" w:hAnsiTheme="minorHAnsi" w:cstheme="minorHAnsi"/>
          <w:szCs w:val="22"/>
        </w:rPr>
        <w:t>;</w:t>
      </w:r>
      <w:proofErr w:type="gramEnd"/>
    </w:p>
    <w:p w14:paraId="269983C2" w14:textId="14A4045A" w:rsidR="005D1711" w:rsidRPr="005D1711" w:rsidRDefault="005D1711" w:rsidP="005D1711">
      <w:pPr>
        <w:pStyle w:val="ListParagraph"/>
        <w:numPr>
          <w:ilvl w:val="0"/>
          <w:numId w:val="13"/>
        </w:numPr>
        <w:jc w:val="both"/>
        <w:rPr>
          <w:rFonts w:asciiTheme="minorHAnsi" w:hAnsiTheme="minorHAnsi" w:cstheme="minorHAnsi"/>
          <w:szCs w:val="22"/>
        </w:rPr>
      </w:pPr>
      <w:r w:rsidRPr="005D1711">
        <w:rPr>
          <w:rFonts w:asciiTheme="minorHAnsi" w:hAnsiTheme="minorHAnsi" w:cstheme="minorHAnsi"/>
          <w:szCs w:val="22"/>
        </w:rPr>
        <w:t xml:space="preserve">attend our hospitals and are recorded on the CCTV systems we have </w:t>
      </w:r>
      <w:proofErr w:type="gramStart"/>
      <w:r w:rsidRPr="005D1711">
        <w:rPr>
          <w:rFonts w:asciiTheme="minorHAnsi" w:hAnsiTheme="minorHAnsi" w:cstheme="minorHAnsi"/>
          <w:szCs w:val="22"/>
        </w:rPr>
        <w:t>installed</w:t>
      </w:r>
      <w:r>
        <w:rPr>
          <w:rFonts w:asciiTheme="minorHAnsi" w:hAnsiTheme="minorHAnsi" w:cstheme="minorHAnsi"/>
          <w:szCs w:val="22"/>
        </w:rPr>
        <w:t>;</w:t>
      </w:r>
      <w:proofErr w:type="gramEnd"/>
    </w:p>
    <w:p w14:paraId="6A60693D" w14:textId="533F2CB8" w:rsidR="005D1711" w:rsidRPr="005D1711" w:rsidRDefault="005D1711" w:rsidP="005D1711">
      <w:pPr>
        <w:pStyle w:val="ListParagraph"/>
        <w:numPr>
          <w:ilvl w:val="0"/>
          <w:numId w:val="13"/>
        </w:numPr>
        <w:jc w:val="both"/>
        <w:rPr>
          <w:rFonts w:asciiTheme="minorHAnsi" w:hAnsiTheme="minorHAnsi" w:cstheme="minorHAnsi"/>
          <w:szCs w:val="22"/>
        </w:rPr>
      </w:pPr>
      <w:r w:rsidRPr="005D1711">
        <w:rPr>
          <w:rFonts w:asciiTheme="minorHAnsi" w:hAnsiTheme="minorHAnsi" w:cstheme="minorHAnsi"/>
          <w:szCs w:val="22"/>
        </w:rPr>
        <w:t>take part in our marketing activities</w:t>
      </w:r>
      <w:r w:rsidR="00614067">
        <w:rPr>
          <w:rFonts w:asciiTheme="minorHAnsi" w:hAnsiTheme="minorHAnsi" w:cstheme="minorHAnsi"/>
          <w:szCs w:val="22"/>
        </w:rPr>
        <w:t>.</w:t>
      </w:r>
    </w:p>
    <w:p w14:paraId="5F2FCD67" w14:textId="77777777" w:rsidR="00781904" w:rsidRDefault="00781904" w:rsidP="00781904">
      <w:pPr>
        <w:jc w:val="both"/>
        <w:rPr>
          <w:rFonts w:asciiTheme="minorHAnsi" w:hAnsiTheme="minorHAnsi" w:cstheme="minorHAnsi"/>
          <w:sz w:val="14"/>
          <w:szCs w:val="14"/>
        </w:rPr>
      </w:pPr>
    </w:p>
    <w:p w14:paraId="05DE624B" w14:textId="77777777" w:rsidR="00E35265" w:rsidRPr="00AC703A" w:rsidRDefault="00E35265" w:rsidP="00781904">
      <w:pPr>
        <w:jc w:val="both"/>
        <w:rPr>
          <w:rFonts w:asciiTheme="minorHAnsi" w:hAnsiTheme="minorHAnsi" w:cstheme="minorHAnsi"/>
          <w:sz w:val="14"/>
          <w:szCs w:val="14"/>
        </w:rPr>
      </w:pPr>
    </w:p>
    <w:p w14:paraId="43458285" w14:textId="27EBAA01" w:rsidR="005D1711" w:rsidRPr="004253D8" w:rsidRDefault="00DE5EB0" w:rsidP="00781904">
      <w:pPr>
        <w:jc w:val="both"/>
        <w:rPr>
          <w:rFonts w:asciiTheme="minorHAnsi" w:hAnsiTheme="minorHAnsi" w:cstheme="minorHAnsi"/>
          <w:b/>
          <w:bCs/>
          <w:szCs w:val="22"/>
        </w:rPr>
      </w:pPr>
      <w:r>
        <w:rPr>
          <w:rFonts w:asciiTheme="minorHAnsi" w:hAnsiTheme="minorHAnsi" w:cstheme="minorHAnsi"/>
          <w:b/>
          <w:bCs/>
          <w:szCs w:val="22"/>
        </w:rPr>
        <w:t>4.2.2</w:t>
      </w:r>
      <w:r>
        <w:rPr>
          <w:rFonts w:asciiTheme="minorHAnsi" w:hAnsiTheme="minorHAnsi" w:cstheme="minorHAnsi"/>
          <w:b/>
          <w:bCs/>
          <w:szCs w:val="22"/>
        </w:rPr>
        <w:tab/>
      </w:r>
      <w:r w:rsidR="00781904" w:rsidRPr="004253D8">
        <w:rPr>
          <w:rFonts w:asciiTheme="minorHAnsi" w:hAnsiTheme="minorHAnsi" w:cstheme="minorHAnsi"/>
          <w:b/>
          <w:bCs/>
          <w:szCs w:val="22"/>
        </w:rPr>
        <w:t xml:space="preserve">From </w:t>
      </w:r>
      <w:r>
        <w:rPr>
          <w:rFonts w:asciiTheme="minorHAnsi" w:hAnsiTheme="minorHAnsi" w:cstheme="minorHAnsi"/>
          <w:b/>
          <w:bCs/>
          <w:szCs w:val="22"/>
        </w:rPr>
        <w:t>O</w:t>
      </w:r>
      <w:r w:rsidR="00781904" w:rsidRPr="004253D8">
        <w:rPr>
          <w:rFonts w:asciiTheme="minorHAnsi" w:hAnsiTheme="minorHAnsi" w:cstheme="minorHAnsi"/>
          <w:b/>
          <w:bCs/>
          <w:szCs w:val="22"/>
        </w:rPr>
        <w:t>ther Healthcare Providers</w:t>
      </w:r>
    </w:p>
    <w:p w14:paraId="5CAD0D9E" w14:textId="77777777" w:rsidR="005D1711" w:rsidRPr="00AC703A" w:rsidRDefault="005D1711" w:rsidP="005D1711">
      <w:pPr>
        <w:jc w:val="both"/>
        <w:rPr>
          <w:rFonts w:asciiTheme="minorHAnsi" w:hAnsiTheme="minorHAnsi" w:cstheme="minorHAnsi"/>
          <w:sz w:val="14"/>
          <w:szCs w:val="14"/>
        </w:rPr>
      </w:pPr>
    </w:p>
    <w:p w14:paraId="75F0566A" w14:textId="59D84F4D" w:rsidR="005D1711" w:rsidRPr="005D1711" w:rsidRDefault="005D1711" w:rsidP="005D1711">
      <w:pPr>
        <w:jc w:val="both"/>
        <w:rPr>
          <w:rFonts w:asciiTheme="minorHAnsi" w:hAnsiTheme="minorHAnsi" w:cstheme="minorHAnsi"/>
          <w:szCs w:val="22"/>
        </w:rPr>
      </w:pPr>
      <w:r w:rsidRPr="005D1711">
        <w:rPr>
          <w:rFonts w:asciiTheme="minorHAnsi" w:hAnsiTheme="minorHAnsi" w:cstheme="minorHAnsi"/>
          <w:szCs w:val="22"/>
        </w:rPr>
        <w:t xml:space="preserve">Our patients will usually receive healthcare services from other organisations in addition to </w:t>
      </w:r>
      <w:r w:rsidR="00781904">
        <w:rPr>
          <w:rFonts w:asciiTheme="minorHAnsi" w:hAnsiTheme="minorHAnsi" w:cstheme="minorHAnsi"/>
          <w:szCs w:val="22"/>
        </w:rPr>
        <w:t>Cosmedicare</w:t>
      </w:r>
      <w:r w:rsidRPr="005D1711">
        <w:rPr>
          <w:rFonts w:asciiTheme="minorHAnsi" w:hAnsiTheme="minorHAnsi" w:cstheme="minorHAnsi"/>
          <w:szCs w:val="22"/>
        </w:rPr>
        <w:t xml:space="preserve">, </w:t>
      </w:r>
      <w:r w:rsidR="004253D8">
        <w:rPr>
          <w:rFonts w:asciiTheme="minorHAnsi" w:hAnsiTheme="minorHAnsi" w:cstheme="minorHAnsi"/>
          <w:szCs w:val="22"/>
        </w:rPr>
        <w:t xml:space="preserve">therefore </w:t>
      </w:r>
      <w:r w:rsidRPr="005D1711">
        <w:rPr>
          <w:rFonts w:asciiTheme="minorHAnsi" w:hAnsiTheme="minorHAnsi" w:cstheme="minorHAnsi"/>
          <w:szCs w:val="22"/>
        </w:rPr>
        <w:t xml:space="preserve">we may have to collect personal data about you from other organisations. </w:t>
      </w:r>
      <w:r w:rsidR="004253D8">
        <w:rPr>
          <w:rFonts w:asciiTheme="minorHAnsi" w:hAnsiTheme="minorHAnsi" w:cstheme="minorHAnsi"/>
          <w:szCs w:val="22"/>
        </w:rPr>
        <w:t xml:space="preserve"> </w:t>
      </w:r>
      <w:r w:rsidRPr="005D1711">
        <w:rPr>
          <w:rFonts w:asciiTheme="minorHAnsi" w:hAnsiTheme="minorHAnsi" w:cstheme="minorHAnsi"/>
          <w:szCs w:val="22"/>
        </w:rPr>
        <w:t xml:space="preserve">This may include </w:t>
      </w:r>
      <w:r w:rsidR="00210C67">
        <w:rPr>
          <w:rFonts w:asciiTheme="minorHAnsi" w:hAnsiTheme="minorHAnsi" w:cstheme="minorHAnsi"/>
          <w:szCs w:val="22"/>
        </w:rPr>
        <w:t xml:space="preserve">collection of </w:t>
      </w:r>
      <w:r w:rsidRPr="005D1711">
        <w:rPr>
          <w:rFonts w:asciiTheme="minorHAnsi" w:hAnsiTheme="minorHAnsi" w:cstheme="minorHAnsi"/>
          <w:szCs w:val="22"/>
        </w:rPr>
        <w:t>medical records from:</w:t>
      </w:r>
    </w:p>
    <w:p w14:paraId="20300F8E" w14:textId="77777777" w:rsidR="005D1711" w:rsidRPr="00AC703A" w:rsidRDefault="005D1711" w:rsidP="005D1711">
      <w:pPr>
        <w:jc w:val="both"/>
        <w:rPr>
          <w:rFonts w:asciiTheme="minorHAnsi" w:hAnsiTheme="minorHAnsi" w:cstheme="minorHAnsi"/>
          <w:sz w:val="14"/>
          <w:szCs w:val="14"/>
        </w:rPr>
      </w:pPr>
    </w:p>
    <w:p w14:paraId="6ED1758D" w14:textId="31584C64" w:rsidR="005D1711" w:rsidRPr="004253D8" w:rsidRDefault="005D1711" w:rsidP="004253D8">
      <w:pPr>
        <w:pStyle w:val="ListParagraph"/>
        <w:numPr>
          <w:ilvl w:val="0"/>
          <w:numId w:val="14"/>
        </w:numPr>
        <w:jc w:val="both"/>
        <w:rPr>
          <w:rFonts w:asciiTheme="minorHAnsi" w:hAnsiTheme="minorHAnsi" w:cstheme="minorHAnsi"/>
          <w:szCs w:val="22"/>
        </w:rPr>
      </w:pPr>
      <w:r w:rsidRPr="004253D8">
        <w:rPr>
          <w:rFonts w:asciiTheme="minorHAnsi" w:hAnsiTheme="minorHAnsi" w:cstheme="minorHAnsi"/>
          <w:szCs w:val="22"/>
        </w:rPr>
        <w:t xml:space="preserve">your </w:t>
      </w:r>
      <w:proofErr w:type="gramStart"/>
      <w:r w:rsidRPr="004253D8">
        <w:rPr>
          <w:rFonts w:asciiTheme="minorHAnsi" w:hAnsiTheme="minorHAnsi" w:cstheme="minorHAnsi"/>
          <w:szCs w:val="22"/>
        </w:rPr>
        <w:t>GP</w:t>
      </w:r>
      <w:r w:rsidR="004253D8">
        <w:rPr>
          <w:rFonts w:asciiTheme="minorHAnsi" w:hAnsiTheme="minorHAnsi" w:cstheme="minorHAnsi"/>
          <w:szCs w:val="22"/>
        </w:rPr>
        <w:t>;</w:t>
      </w:r>
      <w:proofErr w:type="gramEnd"/>
    </w:p>
    <w:p w14:paraId="7497A08D" w14:textId="3B9BDE2F" w:rsidR="005D1711" w:rsidRPr="004253D8" w:rsidRDefault="005D1711" w:rsidP="004253D8">
      <w:pPr>
        <w:pStyle w:val="ListParagraph"/>
        <w:numPr>
          <w:ilvl w:val="0"/>
          <w:numId w:val="14"/>
        </w:numPr>
        <w:jc w:val="both"/>
        <w:rPr>
          <w:rFonts w:asciiTheme="minorHAnsi" w:hAnsiTheme="minorHAnsi" w:cstheme="minorHAnsi"/>
          <w:szCs w:val="22"/>
        </w:rPr>
      </w:pPr>
      <w:r w:rsidRPr="004253D8">
        <w:rPr>
          <w:rFonts w:asciiTheme="minorHAnsi" w:hAnsiTheme="minorHAnsi" w:cstheme="minorHAnsi"/>
          <w:szCs w:val="22"/>
        </w:rPr>
        <w:t xml:space="preserve">your healthcare </w:t>
      </w:r>
      <w:proofErr w:type="gramStart"/>
      <w:r w:rsidRPr="004253D8">
        <w:rPr>
          <w:rFonts w:asciiTheme="minorHAnsi" w:hAnsiTheme="minorHAnsi" w:cstheme="minorHAnsi"/>
          <w:szCs w:val="22"/>
        </w:rPr>
        <w:t>professional</w:t>
      </w:r>
      <w:r w:rsidR="004253D8">
        <w:rPr>
          <w:rFonts w:asciiTheme="minorHAnsi" w:hAnsiTheme="minorHAnsi" w:cstheme="minorHAnsi"/>
          <w:szCs w:val="22"/>
        </w:rPr>
        <w:t>;</w:t>
      </w:r>
      <w:proofErr w:type="gramEnd"/>
    </w:p>
    <w:p w14:paraId="5F45F601" w14:textId="10D53C57" w:rsidR="005D1711" w:rsidRPr="004253D8" w:rsidRDefault="005D1711" w:rsidP="004253D8">
      <w:pPr>
        <w:pStyle w:val="ListParagraph"/>
        <w:numPr>
          <w:ilvl w:val="0"/>
          <w:numId w:val="14"/>
        </w:numPr>
        <w:jc w:val="both"/>
        <w:rPr>
          <w:rFonts w:asciiTheme="minorHAnsi" w:hAnsiTheme="minorHAnsi" w:cstheme="minorHAnsi"/>
          <w:szCs w:val="22"/>
        </w:rPr>
      </w:pPr>
      <w:r w:rsidRPr="004253D8">
        <w:rPr>
          <w:rFonts w:asciiTheme="minorHAnsi" w:hAnsiTheme="minorHAnsi" w:cstheme="minorHAnsi"/>
          <w:szCs w:val="22"/>
        </w:rPr>
        <w:t>the NHS or an</w:t>
      </w:r>
      <w:r w:rsidR="00647300">
        <w:rPr>
          <w:rFonts w:asciiTheme="minorHAnsi" w:hAnsiTheme="minorHAnsi" w:cstheme="minorHAnsi"/>
          <w:szCs w:val="22"/>
        </w:rPr>
        <w:t>other</w:t>
      </w:r>
      <w:r w:rsidRPr="004253D8">
        <w:rPr>
          <w:rFonts w:asciiTheme="minorHAnsi" w:hAnsiTheme="minorHAnsi" w:cstheme="minorHAnsi"/>
          <w:szCs w:val="22"/>
        </w:rPr>
        <w:t xml:space="preserve"> private healthcare </w:t>
      </w:r>
      <w:proofErr w:type="gramStart"/>
      <w:r w:rsidRPr="004253D8">
        <w:rPr>
          <w:rFonts w:asciiTheme="minorHAnsi" w:hAnsiTheme="minorHAnsi" w:cstheme="minorHAnsi"/>
          <w:szCs w:val="22"/>
        </w:rPr>
        <w:t>organisation</w:t>
      </w:r>
      <w:r w:rsidR="004253D8">
        <w:rPr>
          <w:rFonts w:asciiTheme="minorHAnsi" w:hAnsiTheme="minorHAnsi" w:cstheme="minorHAnsi"/>
          <w:szCs w:val="22"/>
        </w:rPr>
        <w:t>;</w:t>
      </w:r>
      <w:proofErr w:type="gramEnd"/>
    </w:p>
    <w:p w14:paraId="19FB6E64" w14:textId="7061CA89" w:rsidR="005D1711" w:rsidRPr="004253D8" w:rsidRDefault="005D1711" w:rsidP="004253D8">
      <w:pPr>
        <w:pStyle w:val="ListParagraph"/>
        <w:numPr>
          <w:ilvl w:val="0"/>
          <w:numId w:val="14"/>
        </w:numPr>
        <w:jc w:val="both"/>
        <w:rPr>
          <w:rFonts w:asciiTheme="minorHAnsi" w:hAnsiTheme="minorHAnsi" w:cstheme="minorHAnsi"/>
          <w:szCs w:val="22"/>
        </w:rPr>
      </w:pPr>
      <w:r w:rsidRPr="004253D8">
        <w:rPr>
          <w:rFonts w:asciiTheme="minorHAnsi" w:hAnsiTheme="minorHAnsi" w:cstheme="minorHAnsi"/>
          <w:szCs w:val="22"/>
        </w:rPr>
        <w:t xml:space="preserve">mental health </w:t>
      </w:r>
      <w:r w:rsidR="00647300">
        <w:rPr>
          <w:rFonts w:asciiTheme="minorHAnsi" w:hAnsiTheme="minorHAnsi" w:cstheme="minorHAnsi"/>
          <w:szCs w:val="22"/>
        </w:rPr>
        <w:t xml:space="preserve">service </w:t>
      </w:r>
      <w:r w:rsidRPr="004253D8">
        <w:rPr>
          <w:rFonts w:asciiTheme="minorHAnsi" w:hAnsiTheme="minorHAnsi" w:cstheme="minorHAnsi"/>
          <w:szCs w:val="22"/>
        </w:rPr>
        <w:t>providers</w:t>
      </w:r>
      <w:r w:rsidR="0037115D">
        <w:rPr>
          <w:rFonts w:asciiTheme="minorHAnsi" w:hAnsiTheme="minorHAnsi" w:cstheme="minorHAnsi"/>
          <w:szCs w:val="22"/>
        </w:rPr>
        <w:t>.</w:t>
      </w:r>
    </w:p>
    <w:p w14:paraId="7490FDAB" w14:textId="77777777" w:rsidR="0037115D" w:rsidRPr="00AC703A" w:rsidRDefault="0037115D" w:rsidP="0037115D">
      <w:pPr>
        <w:jc w:val="both"/>
        <w:rPr>
          <w:rFonts w:asciiTheme="minorHAnsi" w:hAnsiTheme="minorHAnsi" w:cstheme="minorHAnsi"/>
          <w:sz w:val="14"/>
          <w:szCs w:val="14"/>
        </w:rPr>
      </w:pPr>
    </w:p>
    <w:p w14:paraId="5DC6A6A0" w14:textId="113B96F0" w:rsidR="005D1711" w:rsidRPr="0037115D" w:rsidRDefault="0037115D" w:rsidP="0037115D">
      <w:pPr>
        <w:jc w:val="both"/>
        <w:rPr>
          <w:rFonts w:asciiTheme="minorHAnsi" w:hAnsiTheme="minorHAnsi" w:cstheme="minorHAnsi"/>
          <w:szCs w:val="22"/>
        </w:rPr>
      </w:pPr>
      <w:r>
        <w:rPr>
          <w:rFonts w:asciiTheme="minorHAnsi" w:hAnsiTheme="minorHAnsi" w:cstheme="minorHAnsi"/>
          <w:szCs w:val="22"/>
        </w:rPr>
        <w:t>M</w:t>
      </w:r>
      <w:r w:rsidR="005D1711" w:rsidRPr="0037115D">
        <w:rPr>
          <w:rFonts w:asciiTheme="minorHAnsi" w:hAnsiTheme="minorHAnsi" w:cstheme="minorHAnsi"/>
          <w:szCs w:val="22"/>
        </w:rPr>
        <w:t>edical records include personal data about your tests and diagnosis, clinic and hospital visits</w:t>
      </w:r>
      <w:r w:rsidR="00210C67">
        <w:rPr>
          <w:rFonts w:asciiTheme="minorHAnsi" w:hAnsiTheme="minorHAnsi" w:cstheme="minorHAnsi"/>
          <w:szCs w:val="22"/>
        </w:rPr>
        <w:t xml:space="preserve">, </w:t>
      </w:r>
      <w:r w:rsidR="005D1711" w:rsidRPr="0037115D">
        <w:rPr>
          <w:rFonts w:asciiTheme="minorHAnsi" w:hAnsiTheme="minorHAnsi" w:cstheme="minorHAnsi"/>
          <w:szCs w:val="22"/>
        </w:rPr>
        <w:t>medicines administered</w:t>
      </w:r>
      <w:r w:rsidR="00210C67">
        <w:rPr>
          <w:rFonts w:asciiTheme="minorHAnsi" w:hAnsiTheme="minorHAnsi" w:cstheme="minorHAnsi"/>
          <w:szCs w:val="22"/>
        </w:rPr>
        <w:t xml:space="preserve"> and procedures you have undergone</w:t>
      </w:r>
      <w:r w:rsidR="005D1711" w:rsidRPr="0037115D">
        <w:rPr>
          <w:rFonts w:asciiTheme="minorHAnsi" w:hAnsiTheme="minorHAnsi" w:cstheme="minorHAnsi"/>
          <w:szCs w:val="22"/>
        </w:rPr>
        <w:t>.</w:t>
      </w:r>
    </w:p>
    <w:p w14:paraId="28F34016" w14:textId="77777777" w:rsidR="005D1711" w:rsidRPr="00AC703A" w:rsidRDefault="005D1711" w:rsidP="005D1711">
      <w:pPr>
        <w:jc w:val="both"/>
        <w:rPr>
          <w:rFonts w:asciiTheme="minorHAnsi" w:hAnsiTheme="minorHAnsi" w:cstheme="minorHAnsi"/>
          <w:sz w:val="14"/>
          <w:szCs w:val="14"/>
        </w:rPr>
      </w:pPr>
    </w:p>
    <w:p w14:paraId="16EE5E6B" w14:textId="06791CB0" w:rsidR="005D1711" w:rsidRPr="0037115D" w:rsidRDefault="00DE5EB0" w:rsidP="005D1711">
      <w:pPr>
        <w:jc w:val="both"/>
        <w:rPr>
          <w:rFonts w:asciiTheme="minorHAnsi" w:hAnsiTheme="minorHAnsi" w:cstheme="minorHAnsi"/>
          <w:b/>
          <w:bCs/>
          <w:szCs w:val="22"/>
        </w:rPr>
      </w:pPr>
      <w:r>
        <w:rPr>
          <w:rFonts w:asciiTheme="minorHAnsi" w:hAnsiTheme="minorHAnsi" w:cstheme="minorHAnsi"/>
          <w:b/>
          <w:bCs/>
          <w:szCs w:val="22"/>
        </w:rPr>
        <w:t>4.2.3</w:t>
      </w:r>
      <w:r>
        <w:rPr>
          <w:rFonts w:asciiTheme="minorHAnsi" w:hAnsiTheme="minorHAnsi" w:cstheme="minorHAnsi"/>
          <w:b/>
          <w:bCs/>
          <w:szCs w:val="22"/>
        </w:rPr>
        <w:tab/>
      </w:r>
      <w:r w:rsidR="00546363">
        <w:rPr>
          <w:rFonts w:asciiTheme="minorHAnsi" w:hAnsiTheme="minorHAnsi" w:cstheme="minorHAnsi"/>
          <w:b/>
          <w:bCs/>
          <w:szCs w:val="22"/>
        </w:rPr>
        <w:t>From you</w:t>
      </w:r>
      <w:r w:rsidR="00EE07D1">
        <w:rPr>
          <w:rFonts w:asciiTheme="minorHAnsi" w:hAnsiTheme="minorHAnsi" w:cstheme="minorHAnsi"/>
          <w:b/>
          <w:bCs/>
          <w:szCs w:val="22"/>
        </w:rPr>
        <w:t>r</w:t>
      </w:r>
      <w:r w:rsidR="00546363">
        <w:rPr>
          <w:rFonts w:asciiTheme="minorHAnsi" w:hAnsiTheme="minorHAnsi" w:cstheme="minorHAnsi"/>
          <w:b/>
          <w:bCs/>
          <w:szCs w:val="22"/>
        </w:rPr>
        <w:t xml:space="preserve"> </w:t>
      </w:r>
      <w:r w:rsidR="005D1711" w:rsidRPr="0037115D">
        <w:rPr>
          <w:rFonts w:asciiTheme="minorHAnsi" w:hAnsiTheme="minorHAnsi" w:cstheme="minorHAnsi"/>
          <w:b/>
          <w:bCs/>
          <w:szCs w:val="22"/>
        </w:rPr>
        <w:t>NHS Summary Care Record (SCR)</w:t>
      </w:r>
    </w:p>
    <w:p w14:paraId="51A8DADA" w14:textId="77777777" w:rsidR="005D1711" w:rsidRPr="00AC703A" w:rsidRDefault="005D1711" w:rsidP="005D1711">
      <w:pPr>
        <w:jc w:val="both"/>
        <w:rPr>
          <w:rFonts w:asciiTheme="minorHAnsi" w:hAnsiTheme="minorHAnsi" w:cstheme="minorHAnsi"/>
          <w:sz w:val="14"/>
          <w:szCs w:val="14"/>
        </w:rPr>
      </w:pPr>
    </w:p>
    <w:p w14:paraId="55E0CEEF" w14:textId="5D8E8BD3" w:rsidR="005D1711" w:rsidRPr="005D1711" w:rsidRDefault="005D1711" w:rsidP="005D1711">
      <w:pPr>
        <w:jc w:val="both"/>
        <w:rPr>
          <w:rFonts w:asciiTheme="minorHAnsi" w:hAnsiTheme="minorHAnsi" w:cstheme="minorHAnsi"/>
          <w:szCs w:val="22"/>
        </w:rPr>
      </w:pPr>
      <w:r w:rsidRPr="005D1711">
        <w:rPr>
          <w:rFonts w:asciiTheme="minorHAnsi" w:hAnsiTheme="minorHAnsi" w:cstheme="minorHAnsi"/>
          <w:szCs w:val="22"/>
        </w:rPr>
        <w:t xml:space="preserve">Your NHS Summary Care Record (SCR) is an electronic record of patient information, including medication, allergies, </w:t>
      </w:r>
      <w:r w:rsidR="00210C67">
        <w:rPr>
          <w:rFonts w:asciiTheme="minorHAnsi" w:hAnsiTheme="minorHAnsi" w:cstheme="minorHAnsi"/>
          <w:szCs w:val="22"/>
        </w:rPr>
        <w:t xml:space="preserve">adverse </w:t>
      </w:r>
      <w:r w:rsidRPr="005D1711">
        <w:rPr>
          <w:rFonts w:asciiTheme="minorHAnsi" w:hAnsiTheme="minorHAnsi" w:cstheme="minorHAnsi"/>
          <w:szCs w:val="22"/>
        </w:rPr>
        <w:t xml:space="preserve">reactions to medicines, and </w:t>
      </w:r>
      <w:r w:rsidR="00210C67">
        <w:rPr>
          <w:rFonts w:asciiTheme="minorHAnsi" w:hAnsiTheme="minorHAnsi" w:cstheme="minorHAnsi"/>
          <w:szCs w:val="22"/>
        </w:rPr>
        <w:t xml:space="preserve">past </w:t>
      </w:r>
      <w:r w:rsidRPr="005D1711">
        <w:rPr>
          <w:rFonts w:asciiTheme="minorHAnsi" w:hAnsiTheme="minorHAnsi" w:cstheme="minorHAnsi"/>
          <w:szCs w:val="22"/>
        </w:rPr>
        <w:t xml:space="preserve">and present medical information, created from your GP medical record. </w:t>
      </w:r>
      <w:r w:rsidR="0037115D">
        <w:rPr>
          <w:rFonts w:asciiTheme="minorHAnsi" w:hAnsiTheme="minorHAnsi" w:cstheme="minorHAnsi"/>
          <w:szCs w:val="22"/>
        </w:rPr>
        <w:t xml:space="preserve"> </w:t>
      </w:r>
      <w:r w:rsidRPr="005D1711">
        <w:rPr>
          <w:rFonts w:asciiTheme="minorHAnsi" w:hAnsiTheme="minorHAnsi" w:cstheme="minorHAnsi"/>
          <w:szCs w:val="22"/>
        </w:rPr>
        <w:t xml:space="preserve">Prior to your appointment with </w:t>
      </w:r>
      <w:r w:rsidR="0037115D">
        <w:rPr>
          <w:rFonts w:asciiTheme="minorHAnsi" w:hAnsiTheme="minorHAnsi" w:cstheme="minorHAnsi"/>
          <w:szCs w:val="22"/>
        </w:rPr>
        <w:t>Cosmedicare</w:t>
      </w:r>
      <w:r w:rsidR="00045F5D">
        <w:rPr>
          <w:rFonts w:asciiTheme="minorHAnsi" w:hAnsiTheme="minorHAnsi" w:cstheme="minorHAnsi"/>
          <w:szCs w:val="22"/>
        </w:rPr>
        <w:t>,</w:t>
      </w:r>
      <w:r w:rsidR="0037115D">
        <w:rPr>
          <w:rFonts w:asciiTheme="minorHAnsi" w:hAnsiTheme="minorHAnsi" w:cstheme="minorHAnsi"/>
          <w:szCs w:val="22"/>
        </w:rPr>
        <w:t xml:space="preserve"> </w:t>
      </w:r>
      <w:r w:rsidRPr="005D1711">
        <w:rPr>
          <w:rFonts w:asciiTheme="minorHAnsi" w:hAnsiTheme="minorHAnsi" w:cstheme="minorHAnsi"/>
          <w:szCs w:val="22"/>
        </w:rPr>
        <w:t xml:space="preserve">your NHS Summary Care Record </w:t>
      </w:r>
      <w:r w:rsidR="00E551A7">
        <w:rPr>
          <w:rFonts w:asciiTheme="minorHAnsi" w:hAnsiTheme="minorHAnsi" w:cstheme="minorHAnsi"/>
          <w:szCs w:val="22"/>
        </w:rPr>
        <w:t xml:space="preserve">should be made </w:t>
      </w:r>
      <w:r w:rsidRPr="005D1711">
        <w:rPr>
          <w:rFonts w:asciiTheme="minorHAnsi" w:hAnsiTheme="minorHAnsi" w:cstheme="minorHAnsi"/>
          <w:szCs w:val="22"/>
        </w:rPr>
        <w:t xml:space="preserve">be available to view by </w:t>
      </w:r>
      <w:proofErr w:type="spellStart"/>
      <w:r w:rsidR="00210C67">
        <w:rPr>
          <w:rFonts w:asciiTheme="minorHAnsi" w:hAnsiTheme="minorHAnsi" w:cstheme="minorHAnsi"/>
          <w:szCs w:val="22"/>
        </w:rPr>
        <w:t>Cosmedicare’s</w:t>
      </w:r>
      <w:proofErr w:type="spellEnd"/>
      <w:r w:rsidR="00210C67">
        <w:rPr>
          <w:rFonts w:asciiTheme="minorHAnsi" w:hAnsiTheme="minorHAnsi" w:cstheme="minorHAnsi"/>
          <w:szCs w:val="22"/>
        </w:rPr>
        <w:t xml:space="preserve"> clinical team </w:t>
      </w:r>
      <w:r w:rsidRPr="005D1711">
        <w:rPr>
          <w:rFonts w:asciiTheme="minorHAnsi" w:hAnsiTheme="minorHAnsi" w:cstheme="minorHAnsi"/>
          <w:szCs w:val="22"/>
        </w:rPr>
        <w:t>involved in your care, unless you</w:t>
      </w:r>
      <w:r w:rsidR="00045F5D">
        <w:rPr>
          <w:rFonts w:asciiTheme="minorHAnsi" w:hAnsiTheme="minorHAnsi" w:cstheme="minorHAnsi"/>
          <w:szCs w:val="22"/>
        </w:rPr>
        <w:t xml:space="preserve"> choose to opt out </w:t>
      </w:r>
      <w:r w:rsidRPr="005D1711">
        <w:rPr>
          <w:rFonts w:asciiTheme="minorHAnsi" w:hAnsiTheme="minorHAnsi" w:cstheme="minorHAnsi"/>
          <w:szCs w:val="22"/>
        </w:rPr>
        <w:t xml:space="preserve">of having an SCR. </w:t>
      </w:r>
      <w:r w:rsidR="00334E01">
        <w:rPr>
          <w:rFonts w:asciiTheme="minorHAnsi" w:hAnsiTheme="minorHAnsi" w:cstheme="minorHAnsi"/>
          <w:szCs w:val="22"/>
        </w:rPr>
        <w:t xml:space="preserve"> </w:t>
      </w:r>
      <w:r w:rsidRPr="005D1711">
        <w:rPr>
          <w:rFonts w:asciiTheme="minorHAnsi" w:hAnsiTheme="minorHAnsi" w:cstheme="minorHAnsi"/>
          <w:szCs w:val="22"/>
        </w:rPr>
        <w:t xml:space="preserve">Access to your </w:t>
      </w:r>
      <w:r w:rsidRPr="005D1711">
        <w:rPr>
          <w:rFonts w:asciiTheme="minorHAnsi" w:hAnsiTheme="minorHAnsi" w:cstheme="minorHAnsi"/>
          <w:szCs w:val="22"/>
        </w:rPr>
        <w:lastRenderedPageBreak/>
        <w:t xml:space="preserve">SCR optimises patient safety allowing us to make the most clinically informed decisions. </w:t>
      </w:r>
      <w:r w:rsidR="00334E01">
        <w:rPr>
          <w:rFonts w:asciiTheme="minorHAnsi" w:hAnsiTheme="minorHAnsi" w:cstheme="minorHAnsi"/>
          <w:szCs w:val="22"/>
        </w:rPr>
        <w:t xml:space="preserve"> </w:t>
      </w:r>
      <w:r w:rsidRPr="005D1711">
        <w:rPr>
          <w:rFonts w:asciiTheme="minorHAnsi" w:hAnsiTheme="minorHAnsi" w:cstheme="minorHAnsi"/>
          <w:szCs w:val="22"/>
        </w:rPr>
        <w:t xml:space="preserve">You </w:t>
      </w:r>
      <w:r w:rsidR="00210C67">
        <w:rPr>
          <w:rFonts w:asciiTheme="minorHAnsi" w:hAnsiTheme="minorHAnsi" w:cstheme="minorHAnsi"/>
          <w:szCs w:val="22"/>
        </w:rPr>
        <w:t xml:space="preserve">can </w:t>
      </w:r>
      <w:r w:rsidRPr="005D1711">
        <w:rPr>
          <w:rFonts w:asciiTheme="minorHAnsi" w:hAnsiTheme="minorHAnsi" w:cstheme="minorHAnsi"/>
          <w:szCs w:val="22"/>
        </w:rPr>
        <w:t xml:space="preserve">find more information about your SCR at </w:t>
      </w:r>
      <w:hyperlink r:id="rId13" w:history="1">
        <w:r w:rsidR="00334E01" w:rsidRPr="00615B47">
          <w:rPr>
            <w:rStyle w:val="Hyperlink"/>
            <w:rFonts w:asciiTheme="minorHAnsi" w:hAnsiTheme="minorHAnsi" w:cstheme="minorHAnsi"/>
            <w:szCs w:val="22"/>
          </w:rPr>
          <w:t>https://digital.nhs.uk/services/summary-care-records-scr</w:t>
        </w:r>
      </w:hyperlink>
      <w:r w:rsidR="00334E01">
        <w:rPr>
          <w:rFonts w:asciiTheme="minorHAnsi" w:hAnsiTheme="minorHAnsi" w:cstheme="minorHAnsi"/>
          <w:szCs w:val="22"/>
        </w:rPr>
        <w:t xml:space="preserve"> </w:t>
      </w:r>
    </w:p>
    <w:p w14:paraId="2C6F9CB0" w14:textId="77777777" w:rsidR="005D1711" w:rsidRPr="00AC703A" w:rsidRDefault="005D1711" w:rsidP="005D1711">
      <w:pPr>
        <w:jc w:val="both"/>
        <w:rPr>
          <w:rFonts w:asciiTheme="minorHAnsi" w:hAnsiTheme="minorHAnsi" w:cstheme="minorHAnsi"/>
          <w:sz w:val="14"/>
          <w:szCs w:val="14"/>
        </w:rPr>
      </w:pPr>
    </w:p>
    <w:p w14:paraId="50DADB10" w14:textId="66B7F986" w:rsidR="005D1711" w:rsidRPr="005D1711" w:rsidRDefault="005D1711" w:rsidP="005D1711">
      <w:pPr>
        <w:jc w:val="both"/>
        <w:rPr>
          <w:rFonts w:asciiTheme="minorHAnsi" w:hAnsiTheme="minorHAnsi" w:cstheme="minorHAnsi"/>
          <w:szCs w:val="22"/>
        </w:rPr>
      </w:pPr>
      <w:r w:rsidRPr="005D1711">
        <w:rPr>
          <w:rFonts w:asciiTheme="minorHAnsi" w:hAnsiTheme="minorHAnsi" w:cstheme="minorHAnsi"/>
          <w:szCs w:val="22"/>
        </w:rPr>
        <w:t xml:space="preserve">If you do not want </w:t>
      </w:r>
      <w:r w:rsidR="00334E01">
        <w:rPr>
          <w:rFonts w:asciiTheme="minorHAnsi" w:hAnsiTheme="minorHAnsi" w:cstheme="minorHAnsi"/>
          <w:szCs w:val="22"/>
        </w:rPr>
        <w:t xml:space="preserve">Cosmedicare </w:t>
      </w:r>
      <w:r w:rsidRPr="005D1711">
        <w:rPr>
          <w:rFonts w:asciiTheme="minorHAnsi" w:hAnsiTheme="minorHAnsi" w:cstheme="minorHAnsi"/>
          <w:szCs w:val="22"/>
        </w:rPr>
        <w:t xml:space="preserve">to access your SCR, or you have any queries </w:t>
      </w:r>
      <w:r w:rsidR="00DE5EB0">
        <w:rPr>
          <w:rFonts w:asciiTheme="minorHAnsi" w:hAnsiTheme="minorHAnsi" w:cstheme="minorHAnsi"/>
          <w:szCs w:val="22"/>
        </w:rPr>
        <w:t xml:space="preserve">about your SCR, </w:t>
      </w:r>
      <w:r w:rsidRPr="005D1711">
        <w:rPr>
          <w:rFonts w:asciiTheme="minorHAnsi" w:hAnsiTheme="minorHAnsi" w:cstheme="minorHAnsi"/>
          <w:szCs w:val="22"/>
        </w:rPr>
        <w:t xml:space="preserve">please </w:t>
      </w:r>
      <w:r w:rsidR="00045F5D">
        <w:rPr>
          <w:rFonts w:asciiTheme="minorHAnsi" w:hAnsiTheme="minorHAnsi" w:cstheme="minorHAnsi"/>
          <w:szCs w:val="22"/>
        </w:rPr>
        <w:t xml:space="preserve">advise </w:t>
      </w:r>
      <w:r w:rsidR="005D2701">
        <w:rPr>
          <w:rFonts w:asciiTheme="minorHAnsi" w:hAnsiTheme="minorHAnsi" w:cstheme="minorHAnsi"/>
          <w:szCs w:val="22"/>
        </w:rPr>
        <w:t>the Patient Care Co-ordinator who has been assigned to you.</w:t>
      </w:r>
    </w:p>
    <w:p w14:paraId="7712C775" w14:textId="77777777" w:rsidR="005D1711" w:rsidRPr="00AC703A" w:rsidRDefault="005D1711" w:rsidP="005D1711">
      <w:pPr>
        <w:jc w:val="both"/>
        <w:rPr>
          <w:rFonts w:asciiTheme="minorHAnsi" w:hAnsiTheme="minorHAnsi" w:cstheme="minorHAnsi"/>
          <w:sz w:val="14"/>
          <w:szCs w:val="14"/>
        </w:rPr>
      </w:pPr>
    </w:p>
    <w:p w14:paraId="267ABAC2" w14:textId="172F2798" w:rsidR="005D1711" w:rsidRPr="00546363" w:rsidRDefault="00DE5EB0" w:rsidP="005D1711">
      <w:pPr>
        <w:jc w:val="both"/>
        <w:rPr>
          <w:rFonts w:asciiTheme="minorHAnsi" w:hAnsiTheme="minorHAnsi" w:cstheme="minorHAnsi"/>
          <w:b/>
          <w:bCs/>
          <w:szCs w:val="22"/>
        </w:rPr>
      </w:pPr>
      <w:r>
        <w:rPr>
          <w:rFonts w:asciiTheme="minorHAnsi" w:hAnsiTheme="minorHAnsi" w:cstheme="minorHAnsi"/>
          <w:b/>
          <w:bCs/>
          <w:szCs w:val="22"/>
        </w:rPr>
        <w:t>4.2.4</w:t>
      </w:r>
      <w:r>
        <w:rPr>
          <w:rFonts w:asciiTheme="minorHAnsi" w:hAnsiTheme="minorHAnsi" w:cstheme="minorHAnsi"/>
          <w:b/>
          <w:bCs/>
          <w:szCs w:val="22"/>
        </w:rPr>
        <w:tab/>
      </w:r>
      <w:r w:rsidR="005D1711" w:rsidRPr="00546363">
        <w:rPr>
          <w:rFonts w:asciiTheme="minorHAnsi" w:hAnsiTheme="minorHAnsi" w:cstheme="minorHAnsi"/>
          <w:b/>
          <w:bCs/>
          <w:szCs w:val="22"/>
        </w:rPr>
        <w:t xml:space="preserve">From other </w:t>
      </w:r>
      <w:r w:rsidR="00546363" w:rsidRPr="00546363">
        <w:rPr>
          <w:rFonts w:asciiTheme="minorHAnsi" w:hAnsiTheme="minorHAnsi" w:cstheme="minorHAnsi"/>
          <w:b/>
          <w:bCs/>
          <w:szCs w:val="22"/>
        </w:rPr>
        <w:t>T</w:t>
      </w:r>
      <w:r w:rsidR="005D1711" w:rsidRPr="00546363">
        <w:rPr>
          <w:rFonts w:asciiTheme="minorHAnsi" w:hAnsiTheme="minorHAnsi" w:cstheme="minorHAnsi"/>
          <w:b/>
          <w:bCs/>
          <w:szCs w:val="22"/>
        </w:rPr>
        <w:t xml:space="preserve">hird </w:t>
      </w:r>
      <w:r w:rsidR="00546363" w:rsidRPr="00546363">
        <w:rPr>
          <w:rFonts w:asciiTheme="minorHAnsi" w:hAnsiTheme="minorHAnsi" w:cstheme="minorHAnsi"/>
          <w:b/>
          <w:bCs/>
          <w:szCs w:val="22"/>
        </w:rPr>
        <w:t>P</w:t>
      </w:r>
      <w:r w:rsidR="005D1711" w:rsidRPr="00546363">
        <w:rPr>
          <w:rFonts w:asciiTheme="minorHAnsi" w:hAnsiTheme="minorHAnsi" w:cstheme="minorHAnsi"/>
          <w:b/>
          <w:bCs/>
          <w:szCs w:val="22"/>
        </w:rPr>
        <w:t>arties</w:t>
      </w:r>
    </w:p>
    <w:p w14:paraId="4D5B63A4" w14:textId="77777777" w:rsidR="005D1711" w:rsidRPr="00AC703A" w:rsidRDefault="005D1711" w:rsidP="005D1711">
      <w:pPr>
        <w:jc w:val="both"/>
        <w:rPr>
          <w:rFonts w:asciiTheme="minorHAnsi" w:hAnsiTheme="minorHAnsi" w:cstheme="minorHAnsi"/>
          <w:sz w:val="14"/>
          <w:szCs w:val="14"/>
        </w:rPr>
      </w:pPr>
    </w:p>
    <w:p w14:paraId="460A6923" w14:textId="77777777" w:rsidR="005D1711" w:rsidRPr="005D1711" w:rsidRDefault="005D1711" w:rsidP="005D1711">
      <w:pPr>
        <w:jc w:val="both"/>
        <w:rPr>
          <w:rFonts w:asciiTheme="minorHAnsi" w:hAnsiTheme="minorHAnsi" w:cstheme="minorHAnsi"/>
          <w:szCs w:val="22"/>
        </w:rPr>
      </w:pPr>
      <w:r w:rsidRPr="005D1711">
        <w:rPr>
          <w:rFonts w:asciiTheme="minorHAnsi" w:hAnsiTheme="minorHAnsi" w:cstheme="minorHAnsi"/>
          <w:szCs w:val="22"/>
        </w:rPr>
        <w:t>We may also collect personal data about you from other third parties as follows:</w:t>
      </w:r>
    </w:p>
    <w:p w14:paraId="18704666" w14:textId="77777777" w:rsidR="005D1711" w:rsidRPr="00AC703A" w:rsidRDefault="005D1711" w:rsidP="005D1711">
      <w:pPr>
        <w:jc w:val="both"/>
        <w:rPr>
          <w:rFonts w:asciiTheme="minorHAnsi" w:hAnsiTheme="minorHAnsi" w:cstheme="minorHAnsi"/>
          <w:sz w:val="14"/>
          <w:szCs w:val="14"/>
        </w:rPr>
      </w:pPr>
    </w:p>
    <w:p w14:paraId="6ACD8676" w14:textId="34EB07D2" w:rsidR="005D1711" w:rsidRPr="00546363" w:rsidRDefault="005D1711" w:rsidP="00546363">
      <w:pPr>
        <w:pStyle w:val="ListParagraph"/>
        <w:numPr>
          <w:ilvl w:val="0"/>
          <w:numId w:val="15"/>
        </w:numPr>
        <w:jc w:val="both"/>
        <w:rPr>
          <w:rFonts w:asciiTheme="minorHAnsi" w:hAnsiTheme="minorHAnsi" w:cstheme="minorHAnsi"/>
          <w:szCs w:val="22"/>
        </w:rPr>
      </w:pPr>
      <w:r w:rsidRPr="00546363">
        <w:rPr>
          <w:rFonts w:asciiTheme="minorHAnsi" w:hAnsiTheme="minorHAnsi" w:cstheme="minorHAnsi"/>
          <w:szCs w:val="22"/>
        </w:rPr>
        <w:t xml:space="preserve">your healthcare professional or other healthcare </w:t>
      </w:r>
      <w:proofErr w:type="gramStart"/>
      <w:r w:rsidRPr="00546363">
        <w:rPr>
          <w:rFonts w:asciiTheme="minorHAnsi" w:hAnsiTheme="minorHAnsi" w:cstheme="minorHAnsi"/>
          <w:szCs w:val="22"/>
        </w:rPr>
        <w:t>services</w:t>
      </w:r>
      <w:r w:rsidR="00546363" w:rsidRPr="00546363">
        <w:rPr>
          <w:rFonts w:asciiTheme="minorHAnsi" w:hAnsiTheme="minorHAnsi" w:cstheme="minorHAnsi"/>
          <w:szCs w:val="22"/>
        </w:rPr>
        <w:t>;</w:t>
      </w:r>
      <w:proofErr w:type="gramEnd"/>
    </w:p>
    <w:p w14:paraId="2E25D02B" w14:textId="3797E656" w:rsidR="005D1711" w:rsidRPr="00546363" w:rsidRDefault="005D1711" w:rsidP="00546363">
      <w:pPr>
        <w:pStyle w:val="ListParagraph"/>
        <w:numPr>
          <w:ilvl w:val="0"/>
          <w:numId w:val="15"/>
        </w:numPr>
        <w:jc w:val="both"/>
        <w:rPr>
          <w:rFonts w:asciiTheme="minorHAnsi" w:hAnsiTheme="minorHAnsi" w:cstheme="minorHAnsi"/>
          <w:szCs w:val="22"/>
        </w:rPr>
      </w:pPr>
      <w:r w:rsidRPr="00546363">
        <w:rPr>
          <w:rFonts w:asciiTheme="minorHAnsi" w:hAnsiTheme="minorHAnsi" w:cstheme="minorHAnsi"/>
          <w:szCs w:val="22"/>
        </w:rPr>
        <w:t xml:space="preserve">experts (including medical experts) and other service </w:t>
      </w:r>
      <w:proofErr w:type="gramStart"/>
      <w:r w:rsidRPr="00546363">
        <w:rPr>
          <w:rFonts w:asciiTheme="minorHAnsi" w:hAnsiTheme="minorHAnsi" w:cstheme="minorHAnsi"/>
          <w:szCs w:val="22"/>
        </w:rPr>
        <w:t>providers</w:t>
      </w:r>
      <w:r w:rsidR="00546363" w:rsidRPr="00546363">
        <w:rPr>
          <w:rFonts w:asciiTheme="minorHAnsi" w:hAnsiTheme="minorHAnsi" w:cstheme="minorHAnsi"/>
          <w:szCs w:val="22"/>
        </w:rPr>
        <w:t>;</w:t>
      </w:r>
      <w:proofErr w:type="gramEnd"/>
    </w:p>
    <w:p w14:paraId="7BAFD11E" w14:textId="596C40C7" w:rsidR="005D1711" w:rsidRPr="00546363" w:rsidRDefault="005D1711" w:rsidP="00546363">
      <w:pPr>
        <w:pStyle w:val="ListParagraph"/>
        <w:numPr>
          <w:ilvl w:val="0"/>
          <w:numId w:val="15"/>
        </w:numPr>
        <w:jc w:val="both"/>
        <w:rPr>
          <w:rFonts w:asciiTheme="minorHAnsi" w:hAnsiTheme="minorHAnsi" w:cstheme="minorHAnsi"/>
          <w:szCs w:val="22"/>
        </w:rPr>
      </w:pPr>
      <w:r w:rsidRPr="00546363">
        <w:rPr>
          <w:rFonts w:asciiTheme="minorHAnsi" w:hAnsiTheme="minorHAnsi" w:cstheme="minorHAnsi"/>
          <w:szCs w:val="22"/>
        </w:rPr>
        <w:t>NHS health service bodies</w:t>
      </w:r>
      <w:r w:rsidR="00546363" w:rsidRPr="00546363">
        <w:rPr>
          <w:rFonts w:asciiTheme="minorHAnsi" w:hAnsiTheme="minorHAnsi" w:cstheme="minorHAnsi"/>
          <w:szCs w:val="22"/>
        </w:rPr>
        <w:t>.</w:t>
      </w:r>
    </w:p>
    <w:p w14:paraId="23AC1184" w14:textId="77777777" w:rsidR="00546363" w:rsidRPr="00AC703A" w:rsidRDefault="00546363" w:rsidP="005D1711">
      <w:pPr>
        <w:jc w:val="both"/>
        <w:rPr>
          <w:rFonts w:asciiTheme="minorHAnsi" w:hAnsiTheme="minorHAnsi" w:cstheme="minorHAnsi"/>
          <w:sz w:val="14"/>
          <w:szCs w:val="14"/>
        </w:rPr>
      </w:pPr>
    </w:p>
    <w:p w14:paraId="4894056D" w14:textId="68EBEDD2" w:rsidR="005D1711" w:rsidRDefault="005D1711" w:rsidP="005D1711">
      <w:pPr>
        <w:jc w:val="both"/>
        <w:rPr>
          <w:rFonts w:asciiTheme="minorHAnsi" w:hAnsiTheme="minorHAnsi" w:cstheme="minorHAnsi"/>
          <w:szCs w:val="22"/>
        </w:rPr>
      </w:pPr>
      <w:r w:rsidRPr="005D1711">
        <w:rPr>
          <w:rFonts w:asciiTheme="minorHAnsi" w:hAnsiTheme="minorHAnsi" w:cstheme="minorHAnsi"/>
          <w:szCs w:val="22"/>
        </w:rPr>
        <w:t xml:space="preserve">If you (or </w:t>
      </w:r>
      <w:r w:rsidR="005C55A9">
        <w:rPr>
          <w:rFonts w:asciiTheme="minorHAnsi" w:hAnsiTheme="minorHAnsi" w:cstheme="minorHAnsi"/>
          <w:szCs w:val="22"/>
        </w:rPr>
        <w:t>third parties</w:t>
      </w:r>
      <w:r w:rsidRPr="005D1711">
        <w:rPr>
          <w:rFonts w:asciiTheme="minorHAnsi" w:hAnsiTheme="minorHAnsi" w:cstheme="minorHAnsi"/>
          <w:szCs w:val="22"/>
        </w:rPr>
        <w:t xml:space="preserve">) do not provide </w:t>
      </w:r>
      <w:r w:rsidR="005C55A9">
        <w:rPr>
          <w:rFonts w:asciiTheme="minorHAnsi" w:hAnsiTheme="minorHAnsi" w:cstheme="minorHAnsi"/>
          <w:szCs w:val="22"/>
        </w:rPr>
        <w:t xml:space="preserve">the </w:t>
      </w:r>
      <w:r w:rsidRPr="005D1711">
        <w:rPr>
          <w:rFonts w:asciiTheme="minorHAnsi" w:hAnsiTheme="minorHAnsi" w:cstheme="minorHAnsi"/>
          <w:szCs w:val="22"/>
        </w:rPr>
        <w:t xml:space="preserve">personal data </w:t>
      </w:r>
      <w:r w:rsidR="005C55A9">
        <w:rPr>
          <w:rFonts w:asciiTheme="minorHAnsi" w:hAnsiTheme="minorHAnsi" w:cstheme="minorHAnsi"/>
          <w:szCs w:val="22"/>
        </w:rPr>
        <w:t>requested, we</w:t>
      </w:r>
      <w:r w:rsidRPr="005D1711">
        <w:rPr>
          <w:rFonts w:asciiTheme="minorHAnsi" w:hAnsiTheme="minorHAnsi" w:cstheme="minorHAnsi"/>
          <w:szCs w:val="22"/>
        </w:rPr>
        <w:t xml:space="preserve"> may be unable to provide your care.</w:t>
      </w:r>
    </w:p>
    <w:p w14:paraId="1A27EDCC" w14:textId="77777777" w:rsidR="00AC703A" w:rsidRPr="00AC703A" w:rsidRDefault="00AC703A" w:rsidP="00AC703A">
      <w:pPr>
        <w:jc w:val="both"/>
        <w:rPr>
          <w:rFonts w:asciiTheme="minorHAnsi" w:hAnsiTheme="minorHAnsi" w:cstheme="minorHAnsi"/>
          <w:sz w:val="14"/>
          <w:szCs w:val="14"/>
        </w:rPr>
      </w:pPr>
    </w:p>
    <w:p w14:paraId="2C486F4F" w14:textId="6D629CDF" w:rsidR="00CA1123" w:rsidRDefault="00DE5EB0" w:rsidP="007E5406">
      <w:pPr>
        <w:pStyle w:val="CosmedicareSubheading"/>
      </w:pPr>
      <w:r>
        <w:t>4.3</w:t>
      </w:r>
      <w:r>
        <w:tab/>
      </w:r>
      <w:r w:rsidR="007E5406">
        <w:t>Communication Methods</w:t>
      </w:r>
    </w:p>
    <w:p w14:paraId="235B4C23" w14:textId="77777777" w:rsidR="007E5406" w:rsidRPr="00AC703A" w:rsidRDefault="007E5406" w:rsidP="007E5406">
      <w:pPr>
        <w:jc w:val="both"/>
        <w:rPr>
          <w:rFonts w:asciiTheme="minorHAnsi" w:hAnsiTheme="minorHAnsi" w:cstheme="minorHAnsi"/>
          <w:sz w:val="14"/>
          <w:szCs w:val="14"/>
        </w:rPr>
      </w:pPr>
    </w:p>
    <w:p w14:paraId="5CF3AA36" w14:textId="627A6F7F" w:rsidR="007E5406" w:rsidRPr="007E5406" w:rsidRDefault="007E5406" w:rsidP="007E5406">
      <w:pPr>
        <w:jc w:val="both"/>
        <w:rPr>
          <w:rFonts w:asciiTheme="minorHAnsi" w:hAnsiTheme="minorHAnsi" w:cstheme="minorHAnsi"/>
          <w:szCs w:val="22"/>
        </w:rPr>
      </w:pPr>
      <w:r w:rsidRPr="007E5406">
        <w:rPr>
          <w:rFonts w:asciiTheme="minorHAnsi" w:hAnsiTheme="minorHAnsi" w:cstheme="minorHAnsi"/>
          <w:szCs w:val="22"/>
        </w:rPr>
        <w:t>We are likely to communicate with you by telephone, SMS, email, and/or post.</w:t>
      </w:r>
      <w:r>
        <w:rPr>
          <w:rFonts w:asciiTheme="minorHAnsi" w:hAnsiTheme="minorHAnsi" w:cstheme="minorHAnsi"/>
          <w:szCs w:val="22"/>
        </w:rPr>
        <w:t xml:space="preserve"> </w:t>
      </w:r>
      <w:r w:rsidRPr="007E5406">
        <w:rPr>
          <w:rFonts w:asciiTheme="minorHAnsi" w:hAnsiTheme="minorHAnsi" w:cstheme="minorHAnsi"/>
          <w:szCs w:val="22"/>
        </w:rPr>
        <w:t xml:space="preserve"> </w:t>
      </w:r>
      <w:r w:rsidR="005C55A9">
        <w:rPr>
          <w:rFonts w:asciiTheme="minorHAnsi" w:hAnsiTheme="minorHAnsi" w:cstheme="minorHAnsi"/>
          <w:szCs w:val="22"/>
        </w:rPr>
        <w:t>Note - i</w:t>
      </w:r>
      <w:r w:rsidRPr="007E5406">
        <w:rPr>
          <w:rFonts w:asciiTheme="minorHAnsi" w:hAnsiTheme="minorHAnsi" w:cstheme="minorHAnsi"/>
          <w:szCs w:val="22"/>
        </w:rPr>
        <w:t xml:space="preserve">f we call the telephone number(s) which you have provided, and </w:t>
      </w:r>
      <w:r w:rsidR="00C85BDD">
        <w:rPr>
          <w:rFonts w:asciiTheme="minorHAnsi" w:hAnsiTheme="minorHAnsi" w:cstheme="minorHAnsi"/>
          <w:szCs w:val="22"/>
        </w:rPr>
        <w:t xml:space="preserve">our call is diverted to </w:t>
      </w:r>
      <w:r w:rsidRPr="007E5406">
        <w:rPr>
          <w:rFonts w:asciiTheme="minorHAnsi" w:hAnsiTheme="minorHAnsi" w:cstheme="minorHAnsi"/>
          <w:szCs w:val="22"/>
        </w:rPr>
        <w:t>voicemail, we may leave a voice message.</w:t>
      </w:r>
    </w:p>
    <w:p w14:paraId="0AD5B75B" w14:textId="77777777" w:rsidR="007E5406" w:rsidRPr="00AC703A" w:rsidRDefault="007E5406" w:rsidP="007E5406">
      <w:pPr>
        <w:jc w:val="both"/>
        <w:rPr>
          <w:rFonts w:asciiTheme="minorHAnsi" w:hAnsiTheme="minorHAnsi" w:cstheme="minorHAnsi"/>
          <w:sz w:val="14"/>
          <w:szCs w:val="14"/>
        </w:rPr>
      </w:pPr>
    </w:p>
    <w:p w14:paraId="43E7DA73" w14:textId="384B680D" w:rsidR="007E5406" w:rsidRPr="007E5406" w:rsidRDefault="004102D6" w:rsidP="007E5406">
      <w:pPr>
        <w:jc w:val="both"/>
        <w:rPr>
          <w:rFonts w:asciiTheme="minorHAnsi" w:hAnsiTheme="minorHAnsi" w:cstheme="minorHAnsi"/>
          <w:szCs w:val="22"/>
        </w:rPr>
      </w:pPr>
      <w:r>
        <w:rPr>
          <w:rFonts w:asciiTheme="minorHAnsi" w:hAnsiTheme="minorHAnsi" w:cstheme="minorHAnsi"/>
          <w:szCs w:val="22"/>
        </w:rPr>
        <w:t>Our communications might be:</w:t>
      </w:r>
    </w:p>
    <w:p w14:paraId="30B4570E" w14:textId="77777777" w:rsidR="007E5406" w:rsidRPr="00AC703A" w:rsidRDefault="007E5406" w:rsidP="007E5406">
      <w:pPr>
        <w:jc w:val="both"/>
        <w:rPr>
          <w:rFonts w:asciiTheme="minorHAnsi" w:hAnsiTheme="minorHAnsi" w:cstheme="minorHAnsi"/>
          <w:sz w:val="14"/>
          <w:szCs w:val="14"/>
        </w:rPr>
      </w:pPr>
    </w:p>
    <w:p w14:paraId="117C6F6F" w14:textId="6571240F" w:rsidR="007E5406" w:rsidRPr="007E5406" w:rsidRDefault="007E5406" w:rsidP="007E5406">
      <w:pPr>
        <w:pStyle w:val="ListParagraph"/>
        <w:numPr>
          <w:ilvl w:val="0"/>
          <w:numId w:val="16"/>
        </w:numPr>
        <w:jc w:val="both"/>
        <w:rPr>
          <w:rFonts w:asciiTheme="minorHAnsi" w:hAnsiTheme="minorHAnsi" w:cstheme="minorHAnsi"/>
          <w:szCs w:val="22"/>
        </w:rPr>
      </w:pPr>
      <w:r w:rsidRPr="007E5406">
        <w:rPr>
          <w:rFonts w:asciiTheme="minorHAnsi" w:hAnsiTheme="minorHAnsi" w:cstheme="minorHAnsi"/>
          <w:szCs w:val="22"/>
        </w:rPr>
        <w:t xml:space="preserve">to provide you with updates and reminders about your </w:t>
      </w:r>
      <w:proofErr w:type="gramStart"/>
      <w:r w:rsidRPr="007E5406">
        <w:rPr>
          <w:rFonts w:asciiTheme="minorHAnsi" w:hAnsiTheme="minorHAnsi" w:cstheme="minorHAnsi"/>
          <w:szCs w:val="22"/>
        </w:rPr>
        <w:t>care</w:t>
      </w:r>
      <w:r w:rsidR="004102D6">
        <w:rPr>
          <w:rFonts w:asciiTheme="minorHAnsi" w:hAnsiTheme="minorHAnsi" w:cstheme="minorHAnsi"/>
          <w:szCs w:val="22"/>
        </w:rPr>
        <w:t>;</w:t>
      </w:r>
      <w:proofErr w:type="gramEnd"/>
    </w:p>
    <w:p w14:paraId="6DCBA367" w14:textId="22B495DA" w:rsidR="007E5406" w:rsidRPr="007E5406" w:rsidRDefault="007E5406" w:rsidP="007E5406">
      <w:pPr>
        <w:pStyle w:val="ListParagraph"/>
        <w:numPr>
          <w:ilvl w:val="0"/>
          <w:numId w:val="16"/>
        </w:numPr>
        <w:jc w:val="both"/>
        <w:rPr>
          <w:rFonts w:asciiTheme="minorHAnsi" w:hAnsiTheme="minorHAnsi" w:cstheme="minorHAnsi"/>
          <w:szCs w:val="22"/>
        </w:rPr>
      </w:pPr>
      <w:r w:rsidRPr="007E5406">
        <w:rPr>
          <w:rFonts w:asciiTheme="minorHAnsi" w:hAnsiTheme="minorHAnsi" w:cstheme="minorHAnsi"/>
          <w:szCs w:val="22"/>
        </w:rPr>
        <w:t xml:space="preserve">to provide you with your medical information (including test results and other clinical updates) and/or invoicing information, we may communicate with you by encrypted </w:t>
      </w:r>
      <w:proofErr w:type="gramStart"/>
      <w:r w:rsidRPr="007E5406">
        <w:rPr>
          <w:rFonts w:asciiTheme="minorHAnsi" w:hAnsiTheme="minorHAnsi" w:cstheme="minorHAnsi"/>
          <w:szCs w:val="22"/>
        </w:rPr>
        <w:t>email;</w:t>
      </w:r>
      <w:proofErr w:type="gramEnd"/>
    </w:p>
    <w:p w14:paraId="5480A6DA" w14:textId="06824FAD" w:rsidR="007E5406" w:rsidRDefault="007E5406" w:rsidP="007E5406">
      <w:pPr>
        <w:pStyle w:val="ListParagraph"/>
        <w:numPr>
          <w:ilvl w:val="0"/>
          <w:numId w:val="16"/>
        </w:numPr>
        <w:jc w:val="both"/>
        <w:rPr>
          <w:rFonts w:asciiTheme="minorHAnsi" w:hAnsiTheme="minorHAnsi" w:cstheme="minorHAnsi"/>
          <w:szCs w:val="22"/>
        </w:rPr>
      </w:pPr>
      <w:r w:rsidRPr="007E5406">
        <w:rPr>
          <w:rFonts w:asciiTheme="minorHAnsi" w:hAnsiTheme="minorHAnsi" w:cstheme="minorHAnsi"/>
          <w:szCs w:val="22"/>
        </w:rPr>
        <w:t xml:space="preserve">if we have your mobile number or your </w:t>
      </w:r>
      <w:proofErr w:type="gramStart"/>
      <w:r w:rsidRPr="007E5406">
        <w:rPr>
          <w:rFonts w:asciiTheme="minorHAnsi" w:hAnsiTheme="minorHAnsi" w:cstheme="minorHAnsi"/>
          <w:szCs w:val="22"/>
        </w:rPr>
        <w:t>email address</w:t>
      </w:r>
      <w:proofErr w:type="gramEnd"/>
      <w:r w:rsidRPr="007E5406">
        <w:rPr>
          <w:rFonts w:asciiTheme="minorHAnsi" w:hAnsiTheme="minorHAnsi" w:cstheme="minorHAnsi"/>
          <w:szCs w:val="22"/>
        </w:rPr>
        <w:t xml:space="preserve"> we may use them to ask you to complete patient surveys which are for the purpose of improving our service or monitoring outcomes </w:t>
      </w:r>
      <w:r w:rsidR="005C55A9">
        <w:rPr>
          <w:rFonts w:asciiTheme="minorHAnsi" w:hAnsiTheme="minorHAnsi" w:cstheme="minorHAnsi"/>
          <w:szCs w:val="22"/>
        </w:rPr>
        <w:t>(</w:t>
      </w:r>
      <w:r w:rsidRPr="007E5406">
        <w:rPr>
          <w:rFonts w:asciiTheme="minorHAnsi" w:hAnsiTheme="minorHAnsi" w:cstheme="minorHAnsi"/>
          <w:szCs w:val="22"/>
        </w:rPr>
        <w:t>not a form of marketing</w:t>
      </w:r>
      <w:r w:rsidR="005C55A9">
        <w:rPr>
          <w:rFonts w:asciiTheme="minorHAnsi" w:hAnsiTheme="minorHAnsi" w:cstheme="minorHAnsi"/>
          <w:szCs w:val="22"/>
        </w:rPr>
        <w:t>)</w:t>
      </w:r>
      <w:r w:rsidRPr="007E5406">
        <w:rPr>
          <w:rFonts w:asciiTheme="minorHAnsi" w:hAnsiTheme="minorHAnsi" w:cstheme="minorHAnsi"/>
          <w:szCs w:val="22"/>
        </w:rPr>
        <w:t>.</w:t>
      </w:r>
    </w:p>
    <w:p w14:paraId="60192808" w14:textId="77777777" w:rsidR="001D134C" w:rsidRPr="001D134C" w:rsidRDefault="001D134C" w:rsidP="001D134C">
      <w:pPr>
        <w:jc w:val="both"/>
        <w:rPr>
          <w:rFonts w:asciiTheme="minorHAnsi" w:hAnsiTheme="minorHAnsi" w:cstheme="minorHAnsi"/>
          <w:sz w:val="14"/>
          <w:szCs w:val="14"/>
        </w:rPr>
      </w:pPr>
    </w:p>
    <w:p w14:paraId="73E3B7F7" w14:textId="03F11DC1" w:rsidR="004C5822" w:rsidRDefault="00DE5EB0" w:rsidP="006E7A8B">
      <w:pPr>
        <w:pStyle w:val="CosmedicareSubheading"/>
      </w:pPr>
      <w:r>
        <w:t>4.4</w:t>
      </w:r>
      <w:r>
        <w:tab/>
      </w:r>
      <w:r w:rsidR="004C5822">
        <w:t xml:space="preserve">How Cosmedicare will Use (Process) </w:t>
      </w:r>
      <w:r w:rsidR="0078460D">
        <w:t>Y</w:t>
      </w:r>
      <w:r w:rsidR="004C5822">
        <w:t>our Personal Data</w:t>
      </w:r>
    </w:p>
    <w:p w14:paraId="09E2148C" w14:textId="77777777" w:rsidR="004C5822" w:rsidRPr="00AC703A" w:rsidRDefault="004C5822" w:rsidP="006039BF">
      <w:pPr>
        <w:jc w:val="both"/>
        <w:rPr>
          <w:rFonts w:asciiTheme="minorHAnsi" w:hAnsiTheme="minorHAnsi" w:cstheme="minorHAnsi"/>
          <w:sz w:val="14"/>
          <w:szCs w:val="14"/>
        </w:rPr>
      </w:pPr>
    </w:p>
    <w:p w14:paraId="21112050" w14:textId="77777777" w:rsidR="003A021F" w:rsidRDefault="001B3DFD" w:rsidP="00585240">
      <w:pPr>
        <w:jc w:val="both"/>
        <w:rPr>
          <w:rFonts w:asciiTheme="minorHAnsi" w:hAnsiTheme="minorHAnsi" w:cstheme="minorHAnsi"/>
          <w:szCs w:val="22"/>
        </w:rPr>
      </w:pPr>
      <w:r>
        <w:rPr>
          <w:rFonts w:asciiTheme="minorHAnsi" w:hAnsiTheme="minorHAnsi" w:cstheme="minorHAnsi"/>
          <w:szCs w:val="22"/>
        </w:rPr>
        <w:t xml:space="preserve">Cosmedicare </w:t>
      </w:r>
      <w:r w:rsidR="006039BF" w:rsidRPr="006039BF">
        <w:rPr>
          <w:rFonts w:asciiTheme="minorHAnsi" w:hAnsiTheme="minorHAnsi" w:cstheme="minorHAnsi"/>
          <w:szCs w:val="22"/>
        </w:rPr>
        <w:t xml:space="preserve">will process your personal information </w:t>
      </w:r>
      <w:r w:rsidR="00F36A27" w:rsidRPr="00F36A27">
        <w:rPr>
          <w:rFonts w:asciiTheme="minorHAnsi" w:hAnsiTheme="minorHAnsi" w:cstheme="minorHAnsi"/>
          <w:szCs w:val="22"/>
        </w:rPr>
        <w:t>for the purpose of providing direct patient care</w:t>
      </w:r>
      <w:r w:rsidR="00F36A27">
        <w:rPr>
          <w:rFonts w:asciiTheme="minorHAnsi" w:hAnsiTheme="minorHAnsi" w:cstheme="minorHAnsi"/>
          <w:szCs w:val="22"/>
        </w:rPr>
        <w:t xml:space="preserve"> </w:t>
      </w:r>
      <w:r w:rsidR="00B30F5C">
        <w:rPr>
          <w:rFonts w:asciiTheme="minorHAnsi" w:hAnsiTheme="minorHAnsi" w:cstheme="minorHAnsi"/>
          <w:szCs w:val="22"/>
        </w:rPr>
        <w:t xml:space="preserve">and we rely </w:t>
      </w:r>
      <w:r w:rsidR="00D1402B">
        <w:rPr>
          <w:rFonts w:asciiTheme="minorHAnsi" w:hAnsiTheme="minorHAnsi" w:cstheme="minorHAnsi"/>
          <w:szCs w:val="22"/>
        </w:rPr>
        <w:t xml:space="preserve">on </w:t>
      </w:r>
      <w:r w:rsidR="003A021F">
        <w:rPr>
          <w:rFonts w:asciiTheme="minorHAnsi" w:hAnsiTheme="minorHAnsi" w:cstheme="minorHAnsi"/>
          <w:szCs w:val="22"/>
        </w:rPr>
        <w:t xml:space="preserve">the legal basis of our </w:t>
      </w:r>
      <w:r w:rsidR="00D1402B">
        <w:rPr>
          <w:rFonts w:asciiTheme="minorHAnsi" w:hAnsiTheme="minorHAnsi" w:cstheme="minorHAnsi"/>
          <w:szCs w:val="22"/>
        </w:rPr>
        <w:t xml:space="preserve">contractual relationship with you </w:t>
      </w:r>
      <w:r w:rsidR="00B30F5C">
        <w:rPr>
          <w:rFonts w:asciiTheme="minorHAnsi" w:hAnsiTheme="minorHAnsi" w:cstheme="minorHAnsi"/>
          <w:szCs w:val="22"/>
        </w:rPr>
        <w:t>to do so</w:t>
      </w:r>
      <w:r w:rsidR="003A021F">
        <w:rPr>
          <w:rFonts w:asciiTheme="minorHAnsi" w:hAnsiTheme="minorHAnsi" w:cstheme="minorHAnsi"/>
          <w:szCs w:val="22"/>
        </w:rPr>
        <w:t>:</w:t>
      </w:r>
    </w:p>
    <w:p w14:paraId="036FBCE2" w14:textId="77777777" w:rsidR="003A021F" w:rsidRPr="00AC703A" w:rsidRDefault="003A021F" w:rsidP="00585240">
      <w:pPr>
        <w:jc w:val="both"/>
        <w:rPr>
          <w:rFonts w:asciiTheme="minorHAnsi" w:hAnsiTheme="minorHAnsi" w:cstheme="minorHAnsi"/>
          <w:sz w:val="14"/>
          <w:szCs w:val="14"/>
        </w:rPr>
      </w:pPr>
    </w:p>
    <w:p w14:paraId="0F74890C" w14:textId="57EA37F9" w:rsidR="003A021F" w:rsidRPr="00585240" w:rsidRDefault="00EB2DB6" w:rsidP="003A021F">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l</w:t>
      </w:r>
      <w:r w:rsidR="003A021F" w:rsidRPr="00585240">
        <w:rPr>
          <w:rFonts w:asciiTheme="minorHAnsi" w:hAnsiTheme="minorHAnsi" w:cstheme="minorHAnsi"/>
          <w:szCs w:val="22"/>
        </w:rPr>
        <w:t>egitimate interests: we need to use your personal data for our legitimate business interest to process your personal data and such interest does not cause harm to you</w:t>
      </w:r>
      <w:r w:rsidR="00AE3AA3">
        <w:rPr>
          <w:rFonts w:asciiTheme="minorHAnsi" w:hAnsiTheme="minorHAnsi" w:cstheme="minorHAnsi"/>
          <w:szCs w:val="22"/>
        </w:rPr>
        <w:t xml:space="preserve"> - we</w:t>
      </w:r>
      <w:r w:rsidR="003A021F" w:rsidRPr="00585240">
        <w:rPr>
          <w:rFonts w:asciiTheme="minorHAnsi" w:hAnsiTheme="minorHAnsi" w:cstheme="minorHAnsi"/>
          <w:szCs w:val="22"/>
        </w:rPr>
        <w:t xml:space="preserve"> will rely on this for activities such as quality assurance, maintaining our business records and developing and improving our products and services.</w:t>
      </w:r>
    </w:p>
    <w:p w14:paraId="04BA4045" w14:textId="5D4F7E1A" w:rsidR="003A021F" w:rsidRPr="00585240" w:rsidRDefault="00EB2DB6" w:rsidP="003A021F">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l</w:t>
      </w:r>
      <w:r w:rsidR="003A021F" w:rsidRPr="00585240">
        <w:rPr>
          <w:rFonts w:asciiTheme="minorHAnsi" w:hAnsiTheme="minorHAnsi" w:cstheme="minorHAnsi"/>
          <w:szCs w:val="22"/>
        </w:rPr>
        <w:t>egal obligation: we need to use your personal data to comply with our legal or regulatory obligations.</w:t>
      </w:r>
    </w:p>
    <w:p w14:paraId="78403F4D" w14:textId="643E98F0" w:rsidR="003A021F" w:rsidRPr="00585240" w:rsidRDefault="00EB2DB6" w:rsidP="003A021F">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l</w:t>
      </w:r>
      <w:r w:rsidR="003A021F" w:rsidRPr="00585240">
        <w:rPr>
          <w:rFonts w:asciiTheme="minorHAnsi" w:hAnsiTheme="minorHAnsi" w:cstheme="minorHAnsi"/>
          <w:szCs w:val="22"/>
        </w:rPr>
        <w:t>egal claims: we need to use your special category personal data to establish, exercise or defend our legal claims.</w:t>
      </w:r>
    </w:p>
    <w:p w14:paraId="53C95B91" w14:textId="0F387731" w:rsidR="003A021F" w:rsidRPr="00585240" w:rsidRDefault="00EB2DB6" w:rsidP="003A021F">
      <w:pPr>
        <w:pStyle w:val="ListParagraph"/>
        <w:numPr>
          <w:ilvl w:val="0"/>
          <w:numId w:val="18"/>
        </w:numPr>
        <w:jc w:val="both"/>
        <w:rPr>
          <w:rFonts w:asciiTheme="minorHAnsi" w:hAnsiTheme="minorHAnsi" w:cstheme="minorHAnsi"/>
          <w:szCs w:val="22"/>
        </w:rPr>
      </w:pPr>
      <w:r>
        <w:rPr>
          <w:rFonts w:asciiTheme="minorHAnsi" w:hAnsiTheme="minorHAnsi" w:cstheme="minorHAnsi"/>
          <w:szCs w:val="22"/>
        </w:rPr>
        <w:t>c</w:t>
      </w:r>
      <w:r w:rsidR="003A021F" w:rsidRPr="00585240">
        <w:rPr>
          <w:rFonts w:asciiTheme="minorHAnsi" w:hAnsiTheme="minorHAnsi" w:cstheme="minorHAnsi"/>
          <w:szCs w:val="22"/>
        </w:rPr>
        <w:t xml:space="preserve">onsent: you have given us your consent to use your personal data for this purpose.  </w:t>
      </w:r>
    </w:p>
    <w:p w14:paraId="1D1F9832" w14:textId="77777777" w:rsidR="003A021F" w:rsidRPr="00AC703A" w:rsidRDefault="003A021F" w:rsidP="00585240">
      <w:pPr>
        <w:jc w:val="both"/>
        <w:rPr>
          <w:rFonts w:asciiTheme="minorHAnsi" w:hAnsiTheme="minorHAnsi" w:cstheme="minorHAnsi"/>
          <w:sz w:val="14"/>
          <w:szCs w:val="14"/>
        </w:rPr>
      </w:pPr>
    </w:p>
    <w:p w14:paraId="7467751A" w14:textId="630BF7BA" w:rsidR="00E74511" w:rsidRDefault="00AA0CE7" w:rsidP="00585240">
      <w:pPr>
        <w:jc w:val="both"/>
        <w:rPr>
          <w:rFonts w:asciiTheme="minorHAnsi" w:hAnsiTheme="minorHAnsi" w:cstheme="minorHAnsi"/>
          <w:szCs w:val="22"/>
        </w:rPr>
      </w:pPr>
      <w:r>
        <w:rPr>
          <w:rFonts w:asciiTheme="minorHAnsi" w:hAnsiTheme="minorHAnsi" w:cstheme="minorHAnsi"/>
          <w:szCs w:val="22"/>
        </w:rPr>
        <w:t xml:space="preserve">When we use </w:t>
      </w:r>
      <w:r w:rsidR="002B04EE">
        <w:rPr>
          <w:rFonts w:asciiTheme="minorHAnsi" w:hAnsiTheme="minorHAnsi" w:cstheme="minorHAnsi"/>
          <w:szCs w:val="22"/>
        </w:rPr>
        <w:t xml:space="preserve">any of your </w:t>
      </w:r>
      <w:r w:rsidR="00520F7B">
        <w:rPr>
          <w:rFonts w:asciiTheme="minorHAnsi" w:hAnsiTheme="minorHAnsi" w:cstheme="minorHAnsi"/>
          <w:szCs w:val="22"/>
        </w:rPr>
        <w:t>special category data</w:t>
      </w:r>
      <w:r>
        <w:rPr>
          <w:rFonts w:asciiTheme="minorHAnsi" w:hAnsiTheme="minorHAnsi" w:cstheme="minorHAnsi"/>
          <w:szCs w:val="22"/>
        </w:rPr>
        <w:t xml:space="preserve"> </w:t>
      </w:r>
      <w:r w:rsidR="00585240">
        <w:rPr>
          <w:rFonts w:asciiTheme="minorHAnsi" w:hAnsiTheme="minorHAnsi" w:cstheme="minorHAnsi"/>
          <w:szCs w:val="22"/>
        </w:rPr>
        <w:t>for supporting your car</w:t>
      </w:r>
      <w:r w:rsidR="002B04EE">
        <w:rPr>
          <w:rFonts w:asciiTheme="minorHAnsi" w:hAnsiTheme="minorHAnsi" w:cstheme="minorHAnsi"/>
          <w:szCs w:val="22"/>
        </w:rPr>
        <w:t>e,</w:t>
      </w:r>
      <w:r w:rsidR="00585240">
        <w:rPr>
          <w:rFonts w:asciiTheme="minorHAnsi" w:hAnsiTheme="minorHAnsi" w:cstheme="minorHAnsi"/>
          <w:szCs w:val="22"/>
        </w:rPr>
        <w:t xml:space="preserve"> </w:t>
      </w:r>
      <w:r>
        <w:rPr>
          <w:rFonts w:asciiTheme="minorHAnsi" w:hAnsiTheme="minorHAnsi" w:cstheme="minorHAnsi"/>
          <w:szCs w:val="22"/>
        </w:rPr>
        <w:t xml:space="preserve">we </w:t>
      </w:r>
      <w:r w:rsidR="00823AA0">
        <w:rPr>
          <w:rFonts w:asciiTheme="minorHAnsi" w:hAnsiTheme="minorHAnsi" w:cstheme="minorHAnsi"/>
          <w:szCs w:val="22"/>
        </w:rPr>
        <w:t xml:space="preserve">must </w:t>
      </w:r>
      <w:r>
        <w:rPr>
          <w:rFonts w:asciiTheme="minorHAnsi" w:hAnsiTheme="minorHAnsi" w:cstheme="minorHAnsi"/>
          <w:szCs w:val="22"/>
        </w:rPr>
        <w:t xml:space="preserve">also </w:t>
      </w:r>
      <w:r w:rsidR="00E72723">
        <w:rPr>
          <w:rFonts w:asciiTheme="minorHAnsi" w:hAnsiTheme="minorHAnsi" w:cstheme="minorHAnsi"/>
          <w:szCs w:val="22"/>
        </w:rPr>
        <w:t>establish one (or more) of the following</w:t>
      </w:r>
      <w:r>
        <w:rPr>
          <w:rFonts w:asciiTheme="minorHAnsi" w:hAnsiTheme="minorHAnsi" w:cstheme="minorHAnsi"/>
          <w:szCs w:val="22"/>
        </w:rPr>
        <w:t xml:space="preserve"> specific legal reason</w:t>
      </w:r>
      <w:r w:rsidR="00E72723">
        <w:rPr>
          <w:rFonts w:asciiTheme="minorHAnsi" w:hAnsiTheme="minorHAnsi" w:cstheme="minorHAnsi"/>
          <w:szCs w:val="22"/>
        </w:rPr>
        <w:t>s</w:t>
      </w:r>
      <w:r>
        <w:rPr>
          <w:rFonts w:asciiTheme="minorHAnsi" w:hAnsiTheme="minorHAnsi" w:cstheme="minorHAnsi"/>
          <w:szCs w:val="22"/>
        </w:rPr>
        <w:t xml:space="preserve"> for </w:t>
      </w:r>
      <w:r w:rsidR="0020577B">
        <w:rPr>
          <w:rFonts w:asciiTheme="minorHAnsi" w:hAnsiTheme="minorHAnsi" w:cstheme="minorHAnsi"/>
          <w:szCs w:val="22"/>
        </w:rPr>
        <w:t xml:space="preserve">doing </w:t>
      </w:r>
      <w:r w:rsidR="00E74511">
        <w:rPr>
          <w:rFonts w:asciiTheme="minorHAnsi" w:hAnsiTheme="minorHAnsi" w:cstheme="minorHAnsi"/>
          <w:szCs w:val="22"/>
        </w:rPr>
        <w:t>so</w:t>
      </w:r>
      <w:r w:rsidR="003A021F">
        <w:rPr>
          <w:rFonts w:asciiTheme="minorHAnsi" w:hAnsiTheme="minorHAnsi" w:cstheme="minorHAnsi"/>
          <w:szCs w:val="22"/>
        </w:rPr>
        <w:t>:</w:t>
      </w:r>
    </w:p>
    <w:p w14:paraId="71D84133" w14:textId="77777777" w:rsidR="003A021F" w:rsidRPr="00AC703A" w:rsidRDefault="003A021F" w:rsidP="00585240">
      <w:pPr>
        <w:jc w:val="both"/>
        <w:rPr>
          <w:rFonts w:asciiTheme="minorHAnsi" w:hAnsiTheme="minorHAnsi" w:cstheme="minorHAnsi"/>
          <w:sz w:val="14"/>
          <w:szCs w:val="14"/>
        </w:rPr>
      </w:pPr>
    </w:p>
    <w:p w14:paraId="091F3369" w14:textId="7C1A342D" w:rsidR="003A021F" w:rsidRPr="006E7A8B" w:rsidRDefault="006E7A8B" w:rsidP="006E7A8B">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h</w:t>
      </w:r>
      <w:r w:rsidR="00EB2DB6" w:rsidRPr="006E7A8B">
        <w:rPr>
          <w:rFonts w:asciiTheme="minorHAnsi" w:hAnsiTheme="minorHAnsi" w:cstheme="minorHAnsi"/>
          <w:szCs w:val="22"/>
        </w:rPr>
        <w:t>ealth or social care: to provide your care</w:t>
      </w:r>
      <w:r w:rsidR="004B014F" w:rsidRPr="006E7A8B">
        <w:rPr>
          <w:rFonts w:asciiTheme="minorHAnsi" w:hAnsiTheme="minorHAnsi" w:cstheme="minorHAnsi"/>
          <w:szCs w:val="22"/>
        </w:rPr>
        <w:t xml:space="preserve">; </w:t>
      </w:r>
      <w:r w:rsidR="00AE3AA3" w:rsidRPr="006E7A8B">
        <w:rPr>
          <w:rFonts w:asciiTheme="minorHAnsi" w:hAnsiTheme="minorHAnsi" w:cstheme="minorHAnsi"/>
          <w:szCs w:val="22"/>
        </w:rPr>
        <w:t>for the management of health or social care systems and services</w:t>
      </w:r>
      <w:r w:rsidR="00EB2DB6" w:rsidRPr="006E7A8B">
        <w:rPr>
          <w:rFonts w:asciiTheme="minorHAnsi" w:hAnsiTheme="minorHAnsi" w:cstheme="minorHAnsi"/>
          <w:szCs w:val="22"/>
        </w:rPr>
        <w:t>;</w:t>
      </w:r>
      <w:r w:rsidR="004B014F" w:rsidRPr="006E7A8B">
        <w:rPr>
          <w:rFonts w:asciiTheme="minorHAnsi" w:hAnsiTheme="minorHAnsi" w:cstheme="minorHAnsi"/>
          <w:szCs w:val="22"/>
        </w:rPr>
        <w:t xml:space="preserve"> for others to provide informed healthcare services to you; </w:t>
      </w:r>
      <w:r w:rsidR="000E0190" w:rsidRPr="006E7A8B">
        <w:rPr>
          <w:rFonts w:asciiTheme="minorHAnsi" w:hAnsiTheme="minorHAnsi" w:cstheme="minorHAnsi"/>
          <w:szCs w:val="22"/>
        </w:rPr>
        <w:t xml:space="preserve">to manage the healthcare services we deliver, including carrying out surveys to identify and carry out any necessary </w:t>
      </w:r>
      <w:proofErr w:type="gramStart"/>
      <w:r w:rsidR="000E0190" w:rsidRPr="006E7A8B">
        <w:rPr>
          <w:rFonts w:asciiTheme="minorHAnsi" w:hAnsiTheme="minorHAnsi" w:cstheme="minorHAnsi"/>
          <w:szCs w:val="22"/>
        </w:rPr>
        <w:t>improvements</w:t>
      </w:r>
      <w:r w:rsidRPr="006E7A8B">
        <w:rPr>
          <w:rFonts w:asciiTheme="minorHAnsi" w:hAnsiTheme="minorHAnsi" w:cstheme="minorHAnsi"/>
          <w:szCs w:val="22"/>
        </w:rPr>
        <w:t>;</w:t>
      </w:r>
      <w:proofErr w:type="gramEnd"/>
    </w:p>
    <w:p w14:paraId="0E0D2D3F" w14:textId="729BA26F" w:rsidR="00EB2DB6" w:rsidRPr="006E7A8B" w:rsidRDefault="006E7A8B" w:rsidP="006E7A8B">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v</w:t>
      </w:r>
      <w:r w:rsidR="00867633" w:rsidRPr="006E7A8B">
        <w:rPr>
          <w:rFonts w:asciiTheme="minorHAnsi" w:hAnsiTheme="minorHAnsi" w:cstheme="minorHAnsi"/>
          <w:szCs w:val="22"/>
        </w:rPr>
        <w:t xml:space="preserve">ital interests: to protect your vital interests where you are physically or legally incapable of giving consent, for example in an emergency if you are </w:t>
      </w:r>
      <w:proofErr w:type="gramStart"/>
      <w:r w:rsidR="00867633" w:rsidRPr="006E7A8B">
        <w:rPr>
          <w:rFonts w:asciiTheme="minorHAnsi" w:hAnsiTheme="minorHAnsi" w:cstheme="minorHAnsi"/>
          <w:szCs w:val="22"/>
        </w:rPr>
        <w:t>incapacitated;</w:t>
      </w:r>
      <w:proofErr w:type="gramEnd"/>
    </w:p>
    <w:p w14:paraId="1B1D96C0" w14:textId="1BBFF897" w:rsidR="00FD445B" w:rsidRPr="006E7A8B" w:rsidRDefault="006E7A8B" w:rsidP="006E7A8B">
      <w:pPr>
        <w:pStyle w:val="ListParagraph"/>
        <w:numPr>
          <w:ilvl w:val="0"/>
          <w:numId w:val="19"/>
        </w:numPr>
        <w:jc w:val="both"/>
        <w:rPr>
          <w:rFonts w:asciiTheme="minorHAnsi" w:hAnsiTheme="minorHAnsi" w:cstheme="minorHAnsi"/>
          <w:szCs w:val="22"/>
        </w:rPr>
      </w:pPr>
      <w:r>
        <w:rPr>
          <w:rFonts w:asciiTheme="minorHAnsi" w:hAnsiTheme="minorHAnsi" w:cstheme="minorHAnsi"/>
          <w:szCs w:val="22"/>
        </w:rPr>
        <w:t>s</w:t>
      </w:r>
      <w:r w:rsidR="00FD445B" w:rsidRPr="006E7A8B">
        <w:rPr>
          <w:rFonts w:asciiTheme="minorHAnsi" w:hAnsiTheme="minorHAnsi" w:cstheme="minorHAnsi"/>
          <w:szCs w:val="22"/>
        </w:rPr>
        <w:t>ubstantial public interest: for reasons of substantial public interest</w:t>
      </w:r>
      <w:r w:rsidRPr="006E7A8B">
        <w:rPr>
          <w:rFonts w:asciiTheme="minorHAnsi" w:hAnsiTheme="minorHAnsi" w:cstheme="minorHAnsi"/>
          <w:szCs w:val="22"/>
        </w:rPr>
        <w:t>.</w:t>
      </w:r>
    </w:p>
    <w:p w14:paraId="04167DBA" w14:textId="77777777" w:rsidR="00E74511" w:rsidRPr="00AC703A" w:rsidRDefault="00E74511" w:rsidP="00F81C83">
      <w:pPr>
        <w:jc w:val="both"/>
        <w:rPr>
          <w:rFonts w:asciiTheme="minorHAnsi" w:hAnsiTheme="minorHAnsi" w:cstheme="minorHAnsi"/>
          <w:sz w:val="14"/>
          <w:szCs w:val="14"/>
        </w:rPr>
      </w:pPr>
    </w:p>
    <w:p w14:paraId="41601CE9" w14:textId="2E9214F2" w:rsidR="006039BF" w:rsidRDefault="001B3DFD" w:rsidP="00F81C83">
      <w:pPr>
        <w:jc w:val="both"/>
        <w:rPr>
          <w:rFonts w:asciiTheme="minorHAnsi" w:hAnsiTheme="minorHAnsi" w:cstheme="minorHAnsi"/>
          <w:szCs w:val="22"/>
        </w:rPr>
      </w:pPr>
      <w:r>
        <w:rPr>
          <w:rFonts w:asciiTheme="minorHAnsi" w:hAnsiTheme="minorHAnsi" w:cstheme="minorHAnsi"/>
          <w:szCs w:val="22"/>
        </w:rPr>
        <w:t xml:space="preserve">We </w:t>
      </w:r>
      <w:r w:rsidR="006039BF" w:rsidRPr="006039BF">
        <w:rPr>
          <w:rFonts w:asciiTheme="minorHAnsi" w:hAnsiTheme="minorHAnsi" w:cstheme="minorHAnsi"/>
          <w:szCs w:val="22"/>
        </w:rPr>
        <w:t>may collect, use, and transfer your personal information through automated and/or paper-based data processing systems.</w:t>
      </w:r>
      <w:r w:rsidR="008937B4">
        <w:rPr>
          <w:rFonts w:asciiTheme="minorHAnsi" w:hAnsiTheme="minorHAnsi" w:cstheme="minorHAnsi"/>
          <w:szCs w:val="22"/>
        </w:rPr>
        <w:t xml:space="preserve">  </w:t>
      </w:r>
    </w:p>
    <w:p w14:paraId="1F41FC2D" w14:textId="77777777" w:rsidR="006039BF" w:rsidRPr="00AC703A" w:rsidRDefault="006039BF" w:rsidP="006039BF">
      <w:pPr>
        <w:jc w:val="both"/>
        <w:rPr>
          <w:rFonts w:asciiTheme="minorHAnsi" w:hAnsiTheme="minorHAnsi" w:cstheme="minorHAnsi"/>
          <w:sz w:val="14"/>
          <w:szCs w:val="14"/>
        </w:rPr>
      </w:pPr>
    </w:p>
    <w:p w14:paraId="5181DBF6" w14:textId="77777777" w:rsidR="00B837EE" w:rsidRDefault="001B3DFD" w:rsidP="006039BF">
      <w:pPr>
        <w:jc w:val="both"/>
        <w:rPr>
          <w:rFonts w:asciiTheme="minorHAnsi" w:hAnsiTheme="minorHAnsi" w:cstheme="minorHAnsi"/>
          <w:szCs w:val="22"/>
        </w:rPr>
      </w:pPr>
      <w:r>
        <w:rPr>
          <w:rFonts w:asciiTheme="minorHAnsi" w:hAnsiTheme="minorHAnsi" w:cstheme="minorHAnsi"/>
          <w:szCs w:val="22"/>
        </w:rPr>
        <w:lastRenderedPageBreak/>
        <w:t xml:space="preserve">Cosmedicare </w:t>
      </w:r>
      <w:r w:rsidR="006039BF" w:rsidRPr="006039BF">
        <w:rPr>
          <w:rFonts w:asciiTheme="minorHAnsi" w:hAnsiTheme="minorHAnsi" w:cstheme="minorHAnsi"/>
          <w:szCs w:val="22"/>
        </w:rPr>
        <w:t xml:space="preserve">has established routine processing functions </w:t>
      </w:r>
      <w:r w:rsidR="003307FA">
        <w:rPr>
          <w:rFonts w:asciiTheme="minorHAnsi" w:hAnsiTheme="minorHAnsi" w:cstheme="minorHAnsi"/>
          <w:szCs w:val="22"/>
        </w:rPr>
        <w:t>which are detailed below</w:t>
      </w:r>
      <w:r w:rsidR="00B837EE">
        <w:rPr>
          <w:rFonts w:asciiTheme="minorHAnsi" w:hAnsiTheme="minorHAnsi" w:cstheme="minorHAnsi"/>
          <w:szCs w:val="22"/>
        </w:rPr>
        <w:t>:</w:t>
      </w:r>
    </w:p>
    <w:p w14:paraId="201D4EFD" w14:textId="77777777" w:rsidR="00B837EE" w:rsidRPr="00AC703A" w:rsidRDefault="00B837EE" w:rsidP="006039BF">
      <w:pPr>
        <w:jc w:val="both"/>
        <w:rPr>
          <w:rFonts w:asciiTheme="minorHAnsi" w:hAnsiTheme="minorHAnsi" w:cstheme="minorHAnsi"/>
          <w:sz w:val="14"/>
          <w:szCs w:val="14"/>
        </w:rPr>
      </w:pPr>
    </w:p>
    <w:p w14:paraId="1A92712E" w14:textId="79F98C58" w:rsidR="006039BF" w:rsidRPr="006E7A8B" w:rsidRDefault="006E7A8B" w:rsidP="006E7A8B">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c</w:t>
      </w:r>
      <w:r w:rsidR="0092200B" w:rsidRPr="006E7A8B">
        <w:rPr>
          <w:rFonts w:asciiTheme="minorHAnsi" w:hAnsiTheme="minorHAnsi" w:cstheme="minorHAnsi"/>
          <w:szCs w:val="22"/>
        </w:rPr>
        <w:t>reating</w:t>
      </w:r>
      <w:r w:rsidR="00B837EE" w:rsidRPr="006E7A8B">
        <w:rPr>
          <w:rFonts w:asciiTheme="minorHAnsi" w:hAnsiTheme="minorHAnsi" w:cstheme="minorHAnsi"/>
          <w:szCs w:val="22"/>
        </w:rPr>
        <w:t xml:space="preserve"> your patient record on </w:t>
      </w:r>
      <w:proofErr w:type="spellStart"/>
      <w:r w:rsidR="00B837EE" w:rsidRPr="006E7A8B">
        <w:rPr>
          <w:rFonts w:asciiTheme="minorHAnsi" w:hAnsiTheme="minorHAnsi" w:cstheme="minorHAnsi"/>
          <w:szCs w:val="22"/>
        </w:rPr>
        <w:t>Cosmedicare’s</w:t>
      </w:r>
      <w:proofErr w:type="spellEnd"/>
      <w:r w:rsidR="00B837EE" w:rsidRPr="006E7A8B">
        <w:rPr>
          <w:rFonts w:asciiTheme="minorHAnsi" w:hAnsiTheme="minorHAnsi" w:cstheme="minorHAnsi"/>
          <w:szCs w:val="22"/>
        </w:rPr>
        <w:t xml:space="preserve"> patient management </w:t>
      </w:r>
      <w:proofErr w:type="gramStart"/>
      <w:r w:rsidR="00B837EE" w:rsidRPr="006E7A8B">
        <w:rPr>
          <w:rFonts w:asciiTheme="minorHAnsi" w:hAnsiTheme="minorHAnsi" w:cstheme="minorHAnsi"/>
          <w:szCs w:val="22"/>
        </w:rPr>
        <w:t>system;</w:t>
      </w:r>
      <w:proofErr w:type="gramEnd"/>
    </w:p>
    <w:p w14:paraId="23697A49" w14:textId="4A2A5AF1" w:rsidR="00B837EE" w:rsidRPr="006E7A8B" w:rsidRDefault="006E7A8B" w:rsidP="006E7A8B">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a</w:t>
      </w:r>
      <w:r w:rsidR="0092200B" w:rsidRPr="006E7A8B">
        <w:rPr>
          <w:rFonts w:asciiTheme="minorHAnsi" w:hAnsiTheme="minorHAnsi" w:cstheme="minorHAnsi"/>
          <w:szCs w:val="22"/>
        </w:rPr>
        <w:t xml:space="preserve">rranging and providing </w:t>
      </w:r>
      <w:r w:rsidR="00C16F87" w:rsidRPr="006E7A8B">
        <w:rPr>
          <w:rFonts w:asciiTheme="minorHAnsi" w:hAnsiTheme="minorHAnsi" w:cstheme="minorHAnsi"/>
          <w:szCs w:val="22"/>
        </w:rPr>
        <w:t>your care (and other related services</w:t>
      </w:r>
      <w:proofErr w:type="gramStart"/>
      <w:r w:rsidR="00C16F87" w:rsidRPr="006E7A8B">
        <w:rPr>
          <w:rFonts w:asciiTheme="minorHAnsi" w:hAnsiTheme="minorHAnsi" w:cstheme="minorHAnsi"/>
          <w:szCs w:val="22"/>
        </w:rPr>
        <w:t>);</w:t>
      </w:r>
      <w:proofErr w:type="gramEnd"/>
    </w:p>
    <w:p w14:paraId="16DF3F68" w14:textId="650BC0F7" w:rsidR="007E1607" w:rsidRPr="006E7A8B" w:rsidRDefault="006E7A8B" w:rsidP="006E7A8B">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l</w:t>
      </w:r>
      <w:r w:rsidR="007E1607" w:rsidRPr="006E7A8B">
        <w:rPr>
          <w:rFonts w:asciiTheme="minorHAnsi" w:hAnsiTheme="minorHAnsi" w:cstheme="minorHAnsi"/>
          <w:szCs w:val="22"/>
        </w:rPr>
        <w:t xml:space="preserve">iaising with healthcare professionals about your </w:t>
      </w:r>
      <w:proofErr w:type="gramStart"/>
      <w:r w:rsidR="007E1607" w:rsidRPr="006E7A8B">
        <w:rPr>
          <w:rFonts w:asciiTheme="minorHAnsi" w:hAnsiTheme="minorHAnsi" w:cstheme="minorHAnsi"/>
          <w:szCs w:val="22"/>
        </w:rPr>
        <w:t>care;</w:t>
      </w:r>
      <w:proofErr w:type="gramEnd"/>
    </w:p>
    <w:p w14:paraId="49735DD1" w14:textId="296BD4A8" w:rsidR="0092200B" w:rsidRPr="006E7A8B" w:rsidRDefault="006E7A8B" w:rsidP="006E7A8B">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i</w:t>
      </w:r>
      <w:r w:rsidR="0092200B" w:rsidRPr="006E7A8B">
        <w:rPr>
          <w:rFonts w:asciiTheme="minorHAnsi" w:hAnsiTheme="minorHAnsi" w:cstheme="minorHAnsi"/>
          <w:szCs w:val="22"/>
        </w:rPr>
        <w:t xml:space="preserve">ssuing your fee quotation and processing your </w:t>
      </w:r>
      <w:proofErr w:type="gramStart"/>
      <w:r w:rsidR="0092200B" w:rsidRPr="006E7A8B">
        <w:rPr>
          <w:rFonts w:asciiTheme="minorHAnsi" w:hAnsiTheme="minorHAnsi" w:cstheme="minorHAnsi"/>
          <w:szCs w:val="22"/>
        </w:rPr>
        <w:t>invoice;</w:t>
      </w:r>
      <w:proofErr w:type="gramEnd"/>
    </w:p>
    <w:p w14:paraId="4560C690" w14:textId="6774FCAF" w:rsidR="009D53F6" w:rsidRPr="006E7A8B" w:rsidRDefault="006E7A8B" w:rsidP="006E7A8B">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i</w:t>
      </w:r>
      <w:r w:rsidR="009D53F6" w:rsidRPr="006E7A8B">
        <w:rPr>
          <w:rFonts w:asciiTheme="minorHAnsi" w:hAnsiTheme="minorHAnsi" w:cstheme="minorHAnsi"/>
          <w:szCs w:val="22"/>
        </w:rPr>
        <w:t xml:space="preserve">nternal audit and quality improvement </w:t>
      </w:r>
      <w:proofErr w:type="gramStart"/>
      <w:r w:rsidR="009D53F6" w:rsidRPr="006E7A8B">
        <w:rPr>
          <w:rFonts w:asciiTheme="minorHAnsi" w:hAnsiTheme="minorHAnsi" w:cstheme="minorHAnsi"/>
          <w:szCs w:val="22"/>
        </w:rPr>
        <w:t>initi</w:t>
      </w:r>
      <w:r w:rsidR="00C40345" w:rsidRPr="006E7A8B">
        <w:rPr>
          <w:rFonts w:asciiTheme="minorHAnsi" w:hAnsiTheme="minorHAnsi" w:cstheme="minorHAnsi"/>
          <w:szCs w:val="22"/>
        </w:rPr>
        <w:t>a</w:t>
      </w:r>
      <w:r w:rsidR="009D53F6" w:rsidRPr="006E7A8B">
        <w:rPr>
          <w:rFonts w:asciiTheme="minorHAnsi" w:hAnsiTheme="minorHAnsi" w:cstheme="minorHAnsi"/>
          <w:szCs w:val="22"/>
        </w:rPr>
        <w:t>tives;</w:t>
      </w:r>
      <w:proofErr w:type="gramEnd"/>
    </w:p>
    <w:p w14:paraId="09842615" w14:textId="6741FAE9" w:rsidR="00A13E90" w:rsidRPr="006E7A8B" w:rsidRDefault="006E7A8B" w:rsidP="006E7A8B">
      <w:pPr>
        <w:pStyle w:val="ListParagraph"/>
        <w:numPr>
          <w:ilvl w:val="0"/>
          <w:numId w:val="20"/>
        </w:numPr>
        <w:jc w:val="both"/>
        <w:rPr>
          <w:rFonts w:asciiTheme="minorHAnsi" w:hAnsiTheme="minorHAnsi" w:cstheme="minorHAnsi"/>
          <w:szCs w:val="22"/>
          <w:lang w:val="fr-FR"/>
        </w:rPr>
      </w:pPr>
      <w:proofErr w:type="gramStart"/>
      <w:r>
        <w:rPr>
          <w:rFonts w:asciiTheme="minorHAnsi" w:hAnsiTheme="minorHAnsi" w:cstheme="minorHAnsi"/>
          <w:szCs w:val="22"/>
          <w:lang w:val="fr-FR"/>
        </w:rPr>
        <w:t>p</w:t>
      </w:r>
      <w:r w:rsidR="00A13E90" w:rsidRPr="006E7A8B">
        <w:rPr>
          <w:rFonts w:asciiTheme="minorHAnsi" w:hAnsiTheme="minorHAnsi" w:cstheme="minorHAnsi"/>
          <w:szCs w:val="22"/>
          <w:lang w:val="fr-FR"/>
        </w:rPr>
        <w:t>articipation</w:t>
      </w:r>
      <w:proofErr w:type="gramEnd"/>
      <w:r w:rsidR="00A13E90" w:rsidRPr="006E7A8B">
        <w:rPr>
          <w:rFonts w:asciiTheme="minorHAnsi" w:hAnsiTheme="minorHAnsi" w:cstheme="minorHAnsi"/>
          <w:szCs w:val="22"/>
          <w:lang w:val="fr-FR"/>
        </w:rPr>
        <w:t xml:space="preserve"> in national </w:t>
      </w:r>
      <w:r w:rsidR="009A1DD1" w:rsidRPr="006E7A8B">
        <w:rPr>
          <w:rFonts w:asciiTheme="minorHAnsi" w:hAnsiTheme="minorHAnsi" w:cstheme="minorHAnsi"/>
          <w:szCs w:val="22"/>
          <w:lang w:val="fr-FR"/>
        </w:rPr>
        <w:t xml:space="preserve">audit </w:t>
      </w:r>
      <w:proofErr w:type="gramStart"/>
      <w:r w:rsidR="009A1DD1" w:rsidRPr="006E7A8B">
        <w:rPr>
          <w:rFonts w:asciiTheme="minorHAnsi" w:hAnsiTheme="minorHAnsi" w:cstheme="minorHAnsi"/>
          <w:szCs w:val="22"/>
          <w:lang w:val="fr-FR"/>
        </w:rPr>
        <w:t>programmes;</w:t>
      </w:r>
      <w:proofErr w:type="gramEnd"/>
    </w:p>
    <w:p w14:paraId="75F8F7F6" w14:textId="66492728" w:rsidR="00172252" w:rsidRPr="006E7A8B" w:rsidRDefault="006E7A8B" w:rsidP="006E7A8B">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i</w:t>
      </w:r>
      <w:r w:rsidR="00172252" w:rsidRPr="006E7A8B">
        <w:rPr>
          <w:rFonts w:asciiTheme="minorHAnsi" w:hAnsiTheme="minorHAnsi" w:cstheme="minorHAnsi"/>
          <w:szCs w:val="22"/>
        </w:rPr>
        <w:t xml:space="preserve">nvestigating and responding to any </w:t>
      </w:r>
      <w:proofErr w:type="gramStart"/>
      <w:r w:rsidR="009F619C" w:rsidRPr="006E7A8B">
        <w:rPr>
          <w:rFonts w:asciiTheme="minorHAnsi" w:hAnsiTheme="minorHAnsi" w:cstheme="minorHAnsi"/>
          <w:szCs w:val="22"/>
        </w:rPr>
        <w:t>complaints</w:t>
      </w:r>
      <w:r w:rsidR="00172252" w:rsidRPr="006E7A8B">
        <w:rPr>
          <w:rFonts w:asciiTheme="minorHAnsi" w:hAnsiTheme="minorHAnsi" w:cstheme="minorHAnsi"/>
          <w:szCs w:val="22"/>
        </w:rPr>
        <w:t>;</w:t>
      </w:r>
      <w:proofErr w:type="gramEnd"/>
    </w:p>
    <w:p w14:paraId="3221A179" w14:textId="2C292C8A" w:rsidR="009F619C" w:rsidRPr="006E7A8B" w:rsidRDefault="006E7A8B" w:rsidP="006E7A8B">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r</w:t>
      </w:r>
      <w:r w:rsidR="00172252" w:rsidRPr="006E7A8B">
        <w:rPr>
          <w:rFonts w:asciiTheme="minorHAnsi" w:hAnsiTheme="minorHAnsi" w:cstheme="minorHAnsi"/>
          <w:szCs w:val="22"/>
        </w:rPr>
        <w:t xml:space="preserve">esponding to your </w:t>
      </w:r>
      <w:r w:rsidR="009F619C" w:rsidRPr="006E7A8B">
        <w:rPr>
          <w:rFonts w:asciiTheme="minorHAnsi" w:hAnsiTheme="minorHAnsi" w:cstheme="minorHAnsi"/>
          <w:szCs w:val="22"/>
        </w:rPr>
        <w:t xml:space="preserve">questions or </w:t>
      </w:r>
      <w:proofErr w:type="gramStart"/>
      <w:r w:rsidR="009F619C" w:rsidRPr="006E7A8B">
        <w:rPr>
          <w:rFonts w:asciiTheme="minorHAnsi" w:hAnsiTheme="minorHAnsi" w:cstheme="minorHAnsi"/>
          <w:szCs w:val="22"/>
        </w:rPr>
        <w:t>feedback;</w:t>
      </w:r>
      <w:proofErr w:type="gramEnd"/>
    </w:p>
    <w:p w14:paraId="6F4E2386" w14:textId="55DDBD44" w:rsidR="00C40345" w:rsidRPr="006E7A8B" w:rsidRDefault="006E7A8B" w:rsidP="006E7A8B">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p</w:t>
      </w:r>
      <w:r w:rsidR="00C40345" w:rsidRPr="006E7A8B">
        <w:rPr>
          <w:rFonts w:asciiTheme="minorHAnsi" w:hAnsiTheme="minorHAnsi" w:cstheme="minorHAnsi"/>
          <w:szCs w:val="22"/>
        </w:rPr>
        <w:t xml:space="preserve">rovision of training </w:t>
      </w:r>
      <w:r w:rsidR="0017798E" w:rsidRPr="006E7A8B">
        <w:rPr>
          <w:rFonts w:asciiTheme="minorHAnsi" w:hAnsiTheme="minorHAnsi" w:cstheme="minorHAnsi"/>
          <w:szCs w:val="22"/>
        </w:rPr>
        <w:t>in connection with quality improvement initiatives</w:t>
      </w:r>
      <w:r w:rsidRPr="006E7A8B">
        <w:rPr>
          <w:rFonts w:asciiTheme="minorHAnsi" w:hAnsiTheme="minorHAnsi" w:cstheme="minorHAnsi"/>
          <w:szCs w:val="22"/>
        </w:rPr>
        <w:t>.</w:t>
      </w:r>
    </w:p>
    <w:p w14:paraId="69C772F9" w14:textId="77777777" w:rsidR="007E1607" w:rsidRPr="00AC703A" w:rsidRDefault="007E1607" w:rsidP="006039BF">
      <w:pPr>
        <w:jc w:val="both"/>
        <w:rPr>
          <w:rFonts w:asciiTheme="minorHAnsi" w:hAnsiTheme="minorHAnsi" w:cstheme="minorHAnsi"/>
          <w:sz w:val="14"/>
          <w:szCs w:val="14"/>
        </w:rPr>
      </w:pPr>
    </w:p>
    <w:p w14:paraId="4D8288B4" w14:textId="47E0D884" w:rsidR="006039BF" w:rsidRPr="006039BF" w:rsidRDefault="005F3F5E" w:rsidP="006039BF">
      <w:pPr>
        <w:jc w:val="both"/>
        <w:rPr>
          <w:rFonts w:asciiTheme="minorHAnsi" w:hAnsiTheme="minorHAnsi" w:cstheme="minorHAnsi"/>
          <w:szCs w:val="22"/>
        </w:rPr>
      </w:pPr>
      <w:r>
        <w:rPr>
          <w:rFonts w:asciiTheme="minorHAnsi" w:hAnsiTheme="minorHAnsi" w:cstheme="minorHAnsi"/>
          <w:szCs w:val="22"/>
        </w:rPr>
        <w:t xml:space="preserve">Cosmedicare </w:t>
      </w:r>
      <w:r w:rsidR="006039BF" w:rsidRPr="006039BF">
        <w:rPr>
          <w:rFonts w:asciiTheme="minorHAnsi" w:hAnsiTheme="minorHAnsi" w:cstheme="minorHAnsi"/>
          <w:szCs w:val="22"/>
        </w:rPr>
        <w:t xml:space="preserve">uses data processors, which are third party organisations providing services (or elements thereof) to </w:t>
      </w:r>
      <w:r>
        <w:rPr>
          <w:rFonts w:asciiTheme="minorHAnsi" w:hAnsiTheme="minorHAnsi" w:cstheme="minorHAnsi"/>
          <w:szCs w:val="22"/>
        </w:rPr>
        <w:t>Cosmedicare</w:t>
      </w:r>
      <w:r w:rsidR="006039BF" w:rsidRPr="006039BF">
        <w:rPr>
          <w:rFonts w:asciiTheme="minorHAnsi" w:hAnsiTheme="minorHAnsi" w:cstheme="minorHAnsi"/>
          <w:szCs w:val="22"/>
        </w:rPr>
        <w:t xml:space="preserve">. </w:t>
      </w:r>
      <w:r w:rsidR="006E7A8B">
        <w:rPr>
          <w:rFonts w:asciiTheme="minorHAnsi" w:hAnsiTheme="minorHAnsi" w:cstheme="minorHAnsi"/>
          <w:szCs w:val="22"/>
        </w:rPr>
        <w:t xml:space="preserve"> </w:t>
      </w:r>
      <w:r>
        <w:rPr>
          <w:rFonts w:asciiTheme="minorHAnsi" w:hAnsiTheme="minorHAnsi" w:cstheme="minorHAnsi"/>
          <w:szCs w:val="22"/>
        </w:rPr>
        <w:t xml:space="preserve">Cosmedicare </w:t>
      </w:r>
      <w:r w:rsidR="006039BF" w:rsidRPr="006039BF">
        <w:rPr>
          <w:rFonts w:asciiTheme="minorHAnsi" w:hAnsiTheme="minorHAnsi" w:cstheme="minorHAnsi"/>
          <w:szCs w:val="22"/>
        </w:rPr>
        <w:t xml:space="preserve">has a contract in place with all data processors which ensures that all data processors are only permitted to process data in accordance with instructions received by </w:t>
      </w:r>
      <w:r>
        <w:rPr>
          <w:rFonts w:asciiTheme="minorHAnsi" w:hAnsiTheme="minorHAnsi" w:cstheme="minorHAnsi"/>
          <w:szCs w:val="22"/>
        </w:rPr>
        <w:t xml:space="preserve">Cosmedicare </w:t>
      </w:r>
      <w:r w:rsidR="006039BF" w:rsidRPr="006039BF">
        <w:rPr>
          <w:rFonts w:asciiTheme="minorHAnsi" w:hAnsiTheme="minorHAnsi" w:cstheme="minorHAnsi"/>
          <w:szCs w:val="22"/>
        </w:rPr>
        <w:t xml:space="preserve">as the data controller and data protection law. </w:t>
      </w:r>
      <w:r>
        <w:rPr>
          <w:rFonts w:asciiTheme="minorHAnsi" w:hAnsiTheme="minorHAnsi" w:cstheme="minorHAnsi"/>
          <w:szCs w:val="22"/>
        </w:rPr>
        <w:t xml:space="preserve"> </w:t>
      </w:r>
      <w:r w:rsidR="006039BF" w:rsidRPr="006039BF">
        <w:rPr>
          <w:rFonts w:asciiTheme="minorHAnsi" w:hAnsiTheme="minorHAnsi" w:cstheme="minorHAnsi"/>
          <w:szCs w:val="22"/>
        </w:rPr>
        <w:t>Data processors are not permitted to share your personal information with any third-party organisation.</w:t>
      </w:r>
    </w:p>
    <w:p w14:paraId="23C32CFF" w14:textId="77777777" w:rsidR="006039BF" w:rsidRPr="00AC703A" w:rsidRDefault="006039BF" w:rsidP="006039BF">
      <w:pPr>
        <w:jc w:val="both"/>
        <w:rPr>
          <w:rFonts w:asciiTheme="minorHAnsi" w:hAnsiTheme="minorHAnsi" w:cstheme="minorHAnsi"/>
          <w:sz w:val="14"/>
          <w:szCs w:val="14"/>
        </w:rPr>
      </w:pPr>
    </w:p>
    <w:p w14:paraId="2F18F10E" w14:textId="7C5888D1" w:rsidR="006039BF" w:rsidRPr="006039BF" w:rsidRDefault="0078460D" w:rsidP="006039BF">
      <w:pPr>
        <w:jc w:val="both"/>
        <w:rPr>
          <w:rFonts w:asciiTheme="minorHAnsi" w:hAnsiTheme="minorHAnsi" w:cstheme="minorHAnsi"/>
          <w:szCs w:val="22"/>
        </w:rPr>
      </w:pPr>
      <w:r>
        <w:rPr>
          <w:rFonts w:asciiTheme="minorHAnsi" w:hAnsiTheme="minorHAnsi" w:cstheme="minorHAnsi"/>
          <w:szCs w:val="22"/>
        </w:rPr>
        <w:t xml:space="preserve">Cosmedicare </w:t>
      </w:r>
      <w:r w:rsidR="006039BF" w:rsidRPr="006039BF">
        <w:rPr>
          <w:rFonts w:asciiTheme="minorHAnsi" w:hAnsiTheme="minorHAnsi" w:cstheme="minorHAnsi"/>
          <w:szCs w:val="22"/>
        </w:rPr>
        <w:t>may disclose your details to any recipient:</w:t>
      </w:r>
    </w:p>
    <w:p w14:paraId="6AE472F6" w14:textId="77777777" w:rsidR="006039BF" w:rsidRPr="00AC703A" w:rsidRDefault="006039BF" w:rsidP="006039BF">
      <w:pPr>
        <w:jc w:val="both"/>
        <w:rPr>
          <w:rFonts w:asciiTheme="minorHAnsi" w:hAnsiTheme="minorHAnsi" w:cstheme="minorHAnsi"/>
          <w:sz w:val="14"/>
          <w:szCs w:val="14"/>
        </w:rPr>
      </w:pPr>
    </w:p>
    <w:p w14:paraId="591B2F24" w14:textId="3EB5996D" w:rsidR="006039BF" w:rsidRPr="0083557D" w:rsidRDefault="0083557D" w:rsidP="0083557D">
      <w:pPr>
        <w:pStyle w:val="ListParagraph"/>
        <w:numPr>
          <w:ilvl w:val="0"/>
          <w:numId w:val="17"/>
        </w:numPr>
        <w:jc w:val="both"/>
        <w:rPr>
          <w:rFonts w:asciiTheme="minorHAnsi" w:hAnsiTheme="minorHAnsi" w:cstheme="minorHAnsi"/>
          <w:szCs w:val="22"/>
        </w:rPr>
      </w:pPr>
      <w:r>
        <w:rPr>
          <w:rFonts w:asciiTheme="minorHAnsi" w:hAnsiTheme="minorHAnsi" w:cstheme="minorHAnsi"/>
          <w:szCs w:val="22"/>
        </w:rPr>
        <w:t>i</w:t>
      </w:r>
      <w:r w:rsidR="006039BF" w:rsidRPr="0083557D">
        <w:rPr>
          <w:rFonts w:asciiTheme="minorHAnsi" w:hAnsiTheme="minorHAnsi" w:cstheme="minorHAnsi"/>
          <w:szCs w:val="22"/>
        </w:rPr>
        <w:t xml:space="preserve">f </w:t>
      </w:r>
      <w:r>
        <w:rPr>
          <w:rFonts w:asciiTheme="minorHAnsi" w:hAnsiTheme="minorHAnsi" w:cstheme="minorHAnsi"/>
          <w:szCs w:val="22"/>
        </w:rPr>
        <w:t xml:space="preserve">we are </w:t>
      </w:r>
      <w:r w:rsidR="006039BF" w:rsidRPr="0083557D">
        <w:rPr>
          <w:rFonts w:asciiTheme="minorHAnsi" w:hAnsiTheme="minorHAnsi" w:cstheme="minorHAnsi"/>
          <w:szCs w:val="22"/>
        </w:rPr>
        <w:t xml:space="preserve">legally obliged to, such as by applicable court order or </w:t>
      </w:r>
      <w:proofErr w:type="gramStart"/>
      <w:r w:rsidR="006039BF" w:rsidRPr="0083557D">
        <w:rPr>
          <w:rFonts w:asciiTheme="minorHAnsi" w:hAnsiTheme="minorHAnsi" w:cstheme="minorHAnsi"/>
          <w:szCs w:val="22"/>
        </w:rPr>
        <w:t>law</w:t>
      </w:r>
      <w:r>
        <w:rPr>
          <w:rFonts w:asciiTheme="minorHAnsi" w:hAnsiTheme="minorHAnsi" w:cstheme="minorHAnsi"/>
          <w:szCs w:val="22"/>
        </w:rPr>
        <w:t>;</w:t>
      </w:r>
      <w:proofErr w:type="gramEnd"/>
    </w:p>
    <w:p w14:paraId="02EC67F3" w14:textId="4520FEB7" w:rsidR="006039BF" w:rsidRPr="0083557D" w:rsidRDefault="0083557D" w:rsidP="0083557D">
      <w:pPr>
        <w:pStyle w:val="ListParagraph"/>
        <w:numPr>
          <w:ilvl w:val="0"/>
          <w:numId w:val="17"/>
        </w:numPr>
        <w:jc w:val="both"/>
        <w:rPr>
          <w:rFonts w:asciiTheme="minorHAnsi" w:hAnsiTheme="minorHAnsi" w:cstheme="minorHAnsi"/>
          <w:szCs w:val="22"/>
        </w:rPr>
      </w:pPr>
      <w:r>
        <w:rPr>
          <w:rFonts w:asciiTheme="minorHAnsi" w:hAnsiTheme="minorHAnsi" w:cstheme="minorHAnsi"/>
          <w:szCs w:val="22"/>
        </w:rPr>
        <w:t>w</w:t>
      </w:r>
      <w:r w:rsidR="006039BF" w:rsidRPr="0083557D">
        <w:rPr>
          <w:rFonts w:asciiTheme="minorHAnsi" w:hAnsiTheme="minorHAnsi" w:cstheme="minorHAnsi"/>
          <w:szCs w:val="22"/>
        </w:rPr>
        <w:t xml:space="preserve">ith your consent, such as </w:t>
      </w:r>
      <w:r w:rsidR="00656CE5">
        <w:rPr>
          <w:rFonts w:asciiTheme="minorHAnsi" w:hAnsiTheme="minorHAnsi" w:cstheme="minorHAnsi"/>
          <w:szCs w:val="22"/>
        </w:rPr>
        <w:t xml:space="preserve">with another healthcare professional </w:t>
      </w:r>
      <w:r w:rsidR="006039BF" w:rsidRPr="0083557D">
        <w:rPr>
          <w:rFonts w:asciiTheme="minorHAnsi" w:hAnsiTheme="minorHAnsi" w:cstheme="minorHAnsi"/>
          <w:szCs w:val="22"/>
        </w:rPr>
        <w:t xml:space="preserve">for </w:t>
      </w:r>
      <w:r w:rsidR="000067C7" w:rsidRPr="0083557D">
        <w:rPr>
          <w:rFonts w:asciiTheme="minorHAnsi" w:hAnsiTheme="minorHAnsi" w:cstheme="minorHAnsi"/>
          <w:szCs w:val="22"/>
        </w:rPr>
        <w:t xml:space="preserve">medical </w:t>
      </w:r>
      <w:proofErr w:type="gramStart"/>
      <w:r w:rsidR="00656CE5">
        <w:rPr>
          <w:rFonts w:asciiTheme="minorHAnsi" w:hAnsiTheme="minorHAnsi" w:cstheme="minorHAnsi"/>
          <w:szCs w:val="22"/>
        </w:rPr>
        <w:t>opinion</w:t>
      </w:r>
      <w:r>
        <w:rPr>
          <w:rFonts w:asciiTheme="minorHAnsi" w:hAnsiTheme="minorHAnsi" w:cstheme="minorHAnsi"/>
          <w:szCs w:val="22"/>
        </w:rPr>
        <w:t>;</w:t>
      </w:r>
      <w:proofErr w:type="gramEnd"/>
    </w:p>
    <w:p w14:paraId="425C9005" w14:textId="66488B58" w:rsidR="006039BF" w:rsidRDefault="0083557D" w:rsidP="0083557D">
      <w:pPr>
        <w:pStyle w:val="ListParagraph"/>
        <w:numPr>
          <w:ilvl w:val="0"/>
          <w:numId w:val="17"/>
        </w:numPr>
        <w:jc w:val="both"/>
        <w:rPr>
          <w:rFonts w:asciiTheme="minorHAnsi" w:hAnsiTheme="minorHAnsi" w:cstheme="minorHAnsi"/>
          <w:szCs w:val="22"/>
        </w:rPr>
      </w:pPr>
      <w:r>
        <w:rPr>
          <w:rFonts w:asciiTheme="minorHAnsi" w:hAnsiTheme="minorHAnsi" w:cstheme="minorHAnsi"/>
          <w:szCs w:val="22"/>
        </w:rPr>
        <w:t>w</w:t>
      </w:r>
      <w:r w:rsidR="006039BF" w:rsidRPr="0083557D">
        <w:rPr>
          <w:rFonts w:asciiTheme="minorHAnsi" w:hAnsiTheme="minorHAnsi" w:cstheme="minorHAnsi"/>
          <w:szCs w:val="22"/>
        </w:rPr>
        <w:t>hen reasonably necessary such as in the event of a life-threatening emergency.</w:t>
      </w:r>
    </w:p>
    <w:p w14:paraId="75DADC9A" w14:textId="77777777" w:rsidR="00F613B3" w:rsidRPr="00F613B3" w:rsidRDefault="00F613B3" w:rsidP="00F613B3">
      <w:pPr>
        <w:jc w:val="both"/>
        <w:rPr>
          <w:rFonts w:asciiTheme="minorHAnsi" w:hAnsiTheme="minorHAnsi" w:cstheme="minorHAnsi"/>
          <w:sz w:val="14"/>
          <w:szCs w:val="14"/>
        </w:rPr>
      </w:pPr>
    </w:p>
    <w:p w14:paraId="5D293C9E" w14:textId="01C27F79" w:rsidR="00BB7FD5" w:rsidRPr="00BB7FD5" w:rsidRDefault="00DE5EB0" w:rsidP="0083557D">
      <w:pPr>
        <w:jc w:val="both"/>
        <w:rPr>
          <w:rFonts w:asciiTheme="minorHAnsi" w:hAnsiTheme="minorHAnsi" w:cstheme="minorHAnsi"/>
          <w:b/>
          <w:bCs/>
          <w:szCs w:val="22"/>
        </w:rPr>
      </w:pPr>
      <w:r>
        <w:rPr>
          <w:rFonts w:asciiTheme="minorHAnsi" w:hAnsiTheme="minorHAnsi" w:cstheme="minorHAnsi"/>
          <w:b/>
          <w:bCs/>
          <w:szCs w:val="22"/>
        </w:rPr>
        <w:t>4.4.1</w:t>
      </w:r>
      <w:r>
        <w:rPr>
          <w:rFonts w:asciiTheme="minorHAnsi" w:hAnsiTheme="minorHAnsi" w:cstheme="minorHAnsi"/>
          <w:b/>
          <w:bCs/>
          <w:szCs w:val="22"/>
        </w:rPr>
        <w:tab/>
      </w:r>
      <w:r w:rsidR="00656CE5" w:rsidRPr="00BB7FD5">
        <w:rPr>
          <w:rFonts w:asciiTheme="minorHAnsi" w:hAnsiTheme="minorHAnsi" w:cstheme="minorHAnsi"/>
          <w:b/>
          <w:bCs/>
          <w:szCs w:val="22"/>
        </w:rPr>
        <w:t>Private Healt</w:t>
      </w:r>
      <w:r w:rsidR="00BB7FD5" w:rsidRPr="00BB7FD5">
        <w:rPr>
          <w:rFonts w:asciiTheme="minorHAnsi" w:hAnsiTheme="minorHAnsi" w:cstheme="minorHAnsi"/>
          <w:b/>
          <w:bCs/>
          <w:szCs w:val="22"/>
        </w:rPr>
        <w:t>hcare Information Network (PHIN)</w:t>
      </w:r>
    </w:p>
    <w:p w14:paraId="40C5DDAA" w14:textId="77777777" w:rsidR="00BB7FD5" w:rsidRPr="00AC703A" w:rsidRDefault="00BB7FD5" w:rsidP="0083557D">
      <w:pPr>
        <w:jc w:val="both"/>
        <w:rPr>
          <w:rFonts w:asciiTheme="minorHAnsi" w:hAnsiTheme="minorHAnsi" w:cstheme="minorHAnsi"/>
          <w:sz w:val="14"/>
          <w:szCs w:val="14"/>
        </w:rPr>
      </w:pPr>
    </w:p>
    <w:p w14:paraId="0C033183" w14:textId="51330533" w:rsidR="0083557D" w:rsidRPr="00960A3F" w:rsidRDefault="0083557D" w:rsidP="0083557D">
      <w:pPr>
        <w:jc w:val="both"/>
        <w:rPr>
          <w:rFonts w:asciiTheme="minorHAnsi" w:hAnsiTheme="minorHAnsi" w:cstheme="minorHAnsi"/>
          <w:szCs w:val="22"/>
        </w:rPr>
      </w:pPr>
      <w:r w:rsidRPr="00960A3F">
        <w:rPr>
          <w:rFonts w:asciiTheme="minorHAnsi" w:hAnsiTheme="minorHAnsi" w:cstheme="minorHAnsi"/>
          <w:szCs w:val="22"/>
        </w:rPr>
        <w:t xml:space="preserve">Under the Competition and Markets Authority Private Healthcare Market Investigation Order 2014, we are required to provide </w:t>
      </w:r>
      <w:r w:rsidR="00656CE5">
        <w:rPr>
          <w:rFonts w:asciiTheme="minorHAnsi" w:hAnsiTheme="minorHAnsi" w:cstheme="minorHAnsi"/>
          <w:szCs w:val="22"/>
        </w:rPr>
        <w:t>the Private Healthcare Information Network (</w:t>
      </w:r>
      <w:r w:rsidRPr="00960A3F">
        <w:rPr>
          <w:rFonts w:asciiTheme="minorHAnsi" w:hAnsiTheme="minorHAnsi" w:cstheme="minorHAnsi"/>
          <w:szCs w:val="22"/>
        </w:rPr>
        <w:t>PHIN</w:t>
      </w:r>
      <w:r w:rsidR="00656CE5">
        <w:rPr>
          <w:rFonts w:asciiTheme="minorHAnsi" w:hAnsiTheme="minorHAnsi" w:cstheme="minorHAnsi"/>
          <w:szCs w:val="22"/>
        </w:rPr>
        <w:t>)</w:t>
      </w:r>
      <w:r w:rsidRPr="00960A3F">
        <w:rPr>
          <w:rFonts w:asciiTheme="minorHAnsi" w:hAnsiTheme="minorHAnsi" w:cstheme="minorHAnsi"/>
          <w:szCs w:val="22"/>
        </w:rPr>
        <w:t xml:space="preserve"> with personal data related to your care, including your NHS Number and postcode, the nature of your procedure, the length of your stay in hospital, whether there were any complications, your recovery and improvement post-treatment, and any feedback you gave us.</w:t>
      </w:r>
    </w:p>
    <w:p w14:paraId="718F316C" w14:textId="77777777" w:rsidR="0083557D" w:rsidRPr="0078460D" w:rsidRDefault="0083557D" w:rsidP="0083557D">
      <w:pPr>
        <w:jc w:val="both"/>
        <w:rPr>
          <w:rFonts w:asciiTheme="minorHAnsi" w:hAnsiTheme="minorHAnsi" w:cstheme="minorHAnsi"/>
          <w:sz w:val="14"/>
          <w:szCs w:val="14"/>
        </w:rPr>
      </w:pPr>
    </w:p>
    <w:p w14:paraId="1D67FD57" w14:textId="310D38AD" w:rsidR="0083557D" w:rsidRPr="00960A3F" w:rsidRDefault="0083557D" w:rsidP="0083557D">
      <w:pPr>
        <w:jc w:val="both"/>
        <w:rPr>
          <w:rFonts w:asciiTheme="minorHAnsi" w:hAnsiTheme="minorHAnsi" w:cstheme="minorHAnsi"/>
          <w:szCs w:val="22"/>
        </w:rPr>
      </w:pPr>
      <w:r w:rsidRPr="00960A3F">
        <w:rPr>
          <w:rFonts w:asciiTheme="minorHAnsi" w:hAnsiTheme="minorHAnsi" w:cstheme="minorHAnsi"/>
          <w:szCs w:val="22"/>
        </w:rPr>
        <w:t xml:space="preserve">PHIN is an organisation </w:t>
      </w:r>
      <w:r w:rsidR="00BB7FD5">
        <w:rPr>
          <w:rFonts w:asciiTheme="minorHAnsi" w:hAnsiTheme="minorHAnsi" w:cstheme="minorHAnsi"/>
          <w:szCs w:val="22"/>
        </w:rPr>
        <w:t xml:space="preserve">which monitors </w:t>
      </w:r>
      <w:r w:rsidRPr="00960A3F">
        <w:rPr>
          <w:rFonts w:asciiTheme="minorHAnsi" w:hAnsiTheme="minorHAnsi" w:cstheme="minorHAnsi"/>
          <w:szCs w:val="22"/>
        </w:rPr>
        <w:t>outcomes of patients who receive private healthcare services, as part of a UK-wide programme to improve the public's access to information on the quality and outcome of private healthcare.</w:t>
      </w:r>
    </w:p>
    <w:p w14:paraId="396EA4E2" w14:textId="77777777" w:rsidR="0083557D" w:rsidRPr="0078460D" w:rsidRDefault="0083557D" w:rsidP="0083557D">
      <w:pPr>
        <w:jc w:val="both"/>
        <w:rPr>
          <w:rFonts w:asciiTheme="minorHAnsi" w:hAnsiTheme="minorHAnsi" w:cstheme="minorHAnsi"/>
          <w:sz w:val="14"/>
          <w:szCs w:val="14"/>
        </w:rPr>
      </w:pPr>
    </w:p>
    <w:p w14:paraId="64B8475E" w14:textId="77777777" w:rsidR="0083557D" w:rsidRDefault="0083557D" w:rsidP="0083557D">
      <w:pPr>
        <w:jc w:val="both"/>
        <w:rPr>
          <w:rFonts w:asciiTheme="minorHAnsi" w:hAnsiTheme="minorHAnsi" w:cstheme="minorHAnsi"/>
          <w:szCs w:val="22"/>
        </w:rPr>
      </w:pPr>
      <w:r w:rsidRPr="00960A3F">
        <w:rPr>
          <w:rFonts w:asciiTheme="minorHAnsi" w:hAnsiTheme="minorHAnsi" w:cstheme="minorHAnsi"/>
          <w:szCs w:val="22"/>
        </w:rPr>
        <w:t xml:space="preserve">Information about how PHIN uses personal data, including its Privacy Notice, is available at </w:t>
      </w:r>
      <w:hyperlink r:id="rId14" w:history="1">
        <w:r w:rsidRPr="00615B47">
          <w:rPr>
            <w:rStyle w:val="Hyperlink"/>
            <w:rFonts w:asciiTheme="minorHAnsi" w:hAnsiTheme="minorHAnsi" w:cstheme="minorHAnsi"/>
            <w:szCs w:val="22"/>
          </w:rPr>
          <w:t>www.phin.org.uk</w:t>
        </w:r>
      </w:hyperlink>
      <w:r w:rsidRPr="00960A3F">
        <w:rPr>
          <w:rFonts w:asciiTheme="minorHAnsi" w:hAnsiTheme="minorHAnsi" w:cstheme="minorHAnsi"/>
          <w:szCs w:val="22"/>
        </w:rPr>
        <w:t>.</w:t>
      </w:r>
    </w:p>
    <w:p w14:paraId="71585206" w14:textId="77777777" w:rsidR="000067C7" w:rsidRPr="0078460D" w:rsidRDefault="000067C7" w:rsidP="006039BF">
      <w:pPr>
        <w:jc w:val="both"/>
        <w:rPr>
          <w:rFonts w:asciiTheme="minorHAnsi" w:hAnsiTheme="minorHAnsi" w:cstheme="minorHAnsi"/>
          <w:sz w:val="14"/>
          <w:szCs w:val="14"/>
        </w:rPr>
      </w:pPr>
    </w:p>
    <w:p w14:paraId="740DF93D" w14:textId="735EB364" w:rsidR="006039BF" w:rsidRPr="006039BF" w:rsidRDefault="00DE5EB0" w:rsidP="003F70BD">
      <w:pPr>
        <w:pStyle w:val="CosmedicareSubheading"/>
      </w:pPr>
      <w:r>
        <w:t>4.5</w:t>
      </w:r>
      <w:r>
        <w:tab/>
      </w:r>
      <w:r w:rsidR="00BB7FD5">
        <w:t xml:space="preserve">Your </w:t>
      </w:r>
      <w:r w:rsidR="003F70BD">
        <w:t>Choice Matters</w:t>
      </w:r>
    </w:p>
    <w:p w14:paraId="5C713C7D" w14:textId="77777777" w:rsidR="000067C7" w:rsidRPr="00AC703A" w:rsidRDefault="000067C7" w:rsidP="006039BF">
      <w:pPr>
        <w:jc w:val="both"/>
        <w:rPr>
          <w:rFonts w:asciiTheme="minorHAnsi" w:hAnsiTheme="minorHAnsi" w:cstheme="minorHAnsi"/>
          <w:sz w:val="14"/>
          <w:szCs w:val="14"/>
        </w:rPr>
      </w:pPr>
    </w:p>
    <w:p w14:paraId="571F9FCE" w14:textId="52E829AB" w:rsidR="006039BF" w:rsidRPr="006039BF" w:rsidRDefault="000067C7" w:rsidP="006039BF">
      <w:pPr>
        <w:jc w:val="both"/>
        <w:rPr>
          <w:rFonts w:asciiTheme="minorHAnsi" w:hAnsiTheme="minorHAnsi" w:cstheme="minorHAnsi"/>
          <w:szCs w:val="22"/>
        </w:rPr>
      </w:pPr>
      <w:r>
        <w:rPr>
          <w:rFonts w:asciiTheme="minorHAnsi" w:hAnsiTheme="minorHAnsi" w:cstheme="minorHAnsi"/>
          <w:szCs w:val="22"/>
        </w:rPr>
        <w:t xml:space="preserve">Cosmedicare </w:t>
      </w:r>
      <w:r w:rsidR="006039BF" w:rsidRPr="006039BF">
        <w:rPr>
          <w:rFonts w:asciiTheme="minorHAnsi" w:hAnsiTheme="minorHAnsi" w:cstheme="minorHAnsi"/>
          <w:szCs w:val="22"/>
        </w:rPr>
        <w:t>respects your right to object to any uses or disclosures of your personal information which are not:</w:t>
      </w:r>
    </w:p>
    <w:p w14:paraId="73428B68" w14:textId="77777777" w:rsidR="006039BF" w:rsidRPr="00AC703A" w:rsidRDefault="006039BF" w:rsidP="006039BF">
      <w:pPr>
        <w:jc w:val="both"/>
        <w:rPr>
          <w:rFonts w:asciiTheme="minorHAnsi" w:hAnsiTheme="minorHAnsi" w:cstheme="minorHAnsi"/>
          <w:sz w:val="14"/>
          <w:szCs w:val="14"/>
        </w:rPr>
      </w:pPr>
    </w:p>
    <w:p w14:paraId="5AEB125C" w14:textId="1092E743" w:rsidR="006039BF" w:rsidRPr="003F70BD" w:rsidRDefault="00BB7FD5" w:rsidP="003F70BD">
      <w:pPr>
        <w:pStyle w:val="ListParagraph"/>
        <w:numPr>
          <w:ilvl w:val="0"/>
          <w:numId w:val="21"/>
        </w:numPr>
        <w:jc w:val="both"/>
        <w:rPr>
          <w:rFonts w:asciiTheme="minorHAnsi" w:hAnsiTheme="minorHAnsi" w:cstheme="minorHAnsi"/>
          <w:szCs w:val="22"/>
        </w:rPr>
      </w:pPr>
      <w:r w:rsidRPr="003F70BD">
        <w:rPr>
          <w:rFonts w:asciiTheme="minorHAnsi" w:hAnsiTheme="minorHAnsi" w:cstheme="minorHAnsi"/>
          <w:szCs w:val="22"/>
        </w:rPr>
        <w:t>r</w:t>
      </w:r>
      <w:r w:rsidR="006039BF" w:rsidRPr="003F70BD">
        <w:rPr>
          <w:rFonts w:asciiTheme="minorHAnsi" w:hAnsiTheme="minorHAnsi" w:cstheme="minorHAnsi"/>
          <w:szCs w:val="22"/>
        </w:rPr>
        <w:t xml:space="preserve">equired by </w:t>
      </w:r>
      <w:proofErr w:type="gramStart"/>
      <w:r w:rsidR="006039BF" w:rsidRPr="003F70BD">
        <w:rPr>
          <w:rFonts w:asciiTheme="minorHAnsi" w:hAnsiTheme="minorHAnsi" w:cstheme="minorHAnsi"/>
          <w:szCs w:val="22"/>
        </w:rPr>
        <w:t>law</w:t>
      </w:r>
      <w:r w:rsidRPr="003F70BD">
        <w:rPr>
          <w:rFonts w:asciiTheme="minorHAnsi" w:hAnsiTheme="minorHAnsi" w:cstheme="minorHAnsi"/>
          <w:szCs w:val="22"/>
        </w:rPr>
        <w:t>;</w:t>
      </w:r>
      <w:proofErr w:type="gramEnd"/>
    </w:p>
    <w:p w14:paraId="4186E027" w14:textId="77777777" w:rsidR="003F70BD" w:rsidRDefault="00BB7FD5" w:rsidP="003F70BD">
      <w:pPr>
        <w:pStyle w:val="ListParagraph"/>
        <w:numPr>
          <w:ilvl w:val="0"/>
          <w:numId w:val="21"/>
        </w:numPr>
        <w:jc w:val="both"/>
        <w:rPr>
          <w:rFonts w:asciiTheme="minorHAnsi" w:hAnsiTheme="minorHAnsi" w:cstheme="minorHAnsi"/>
          <w:szCs w:val="22"/>
        </w:rPr>
      </w:pPr>
      <w:r w:rsidRPr="003F70BD">
        <w:rPr>
          <w:rFonts w:asciiTheme="minorHAnsi" w:hAnsiTheme="minorHAnsi" w:cstheme="minorHAnsi"/>
          <w:szCs w:val="22"/>
        </w:rPr>
        <w:t>r</w:t>
      </w:r>
      <w:r w:rsidR="006039BF" w:rsidRPr="003F70BD">
        <w:rPr>
          <w:rFonts w:asciiTheme="minorHAnsi" w:hAnsiTheme="minorHAnsi" w:cstheme="minorHAnsi"/>
          <w:szCs w:val="22"/>
        </w:rPr>
        <w:t xml:space="preserve">equired to meet the legitimate interests of </w:t>
      </w:r>
      <w:r w:rsidR="000067C7" w:rsidRPr="003F70BD">
        <w:rPr>
          <w:rFonts w:asciiTheme="minorHAnsi" w:hAnsiTheme="minorHAnsi" w:cstheme="minorHAnsi"/>
          <w:szCs w:val="22"/>
        </w:rPr>
        <w:t xml:space="preserve">Cosmedicare as a healthcare service provider </w:t>
      </w:r>
      <w:r w:rsidR="006039BF" w:rsidRPr="003F70BD">
        <w:rPr>
          <w:rFonts w:asciiTheme="minorHAnsi" w:hAnsiTheme="minorHAnsi" w:cstheme="minorHAnsi"/>
          <w:szCs w:val="22"/>
        </w:rPr>
        <w:t xml:space="preserve">(such as disclosures for internal auditing and reporting purposes or other processing covered by this </w:t>
      </w:r>
      <w:r w:rsidRPr="003F70BD">
        <w:rPr>
          <w:rFonts w:asciiTheme="minorHAnsi" w:hAnsiTheme="minorHAnsi" w:cstheme="minorHAnsi"/>
          <w:szCs w:val="22"/>
        </w:rPr>
        <w:t>policy</w:t>
      </w:r>
      <w:r w:rsidR="006039BF" w:rsidRPr="003F70BD">
        <w:rPr>
          <w:rFonts w:asciiTheme="minorHAnsi" w:hAnsiTheme="minorHAnsi" w:cstheme="minorHAnsi"/>
          <w:szCs w:val="22"/>
        </w:rPr>
        <w:t>)</w:t>
      </w:r>
    </w:p>
    <w:p w14:paraId="5362F5AD" w14:textId="77777777" w:rsidR="003F70BD" w:rsidRPr="0078460D" w:rsidRDefault="003F70BD" w:rsidP="003F70BD">
      <w:pPr>
        <w:jc w:val="both"/>
        <w:rPr>
          <w:rFonts w:asciiTheme="minorHAnsi" w:hAnsiTheme="minorHAnsi" w:cstheme="minorHAnsi"/>
          <w:sz w:val="14"/>
          <w:szCs w:val="14"/>
        </w:rPr>
      </w:pPr>
    </w:p>
    <w:p w14:paraId="4749988F" w14:textId="38813442" w:rsidR="006039BF" w:rsidRDefault="006039BF" w:rsidP="003F70BD">
      <w:pPr>
        <w:jc w:val="both"/>
        <w:rPr>
          <w:rFonts w:asciiTheme="minorHAnsi" w:hAnsiTheme="minorHAnsi" w:cstheme="minorHAnsi"/>
          <w:szCs w:val="22"/>
        </w:rPr>
      </w:pPr>
      <w:r w:rsidRPr="003F70BD">
        <w:rPr>
          <w:rFonts w:asciiTheme="minorHAnsi" w:hAnsiTheme="minorHAnsi" w:cstheme="minorHAnsi"/>
          <w:szCs w:val="22"/>
        </w:rPr>
        <w:t xml:space="preserve">If you do object, </w:t>
      </w:r>
      <w:r w:rsidR="00C60BFC" w:rsidRPr="003F70BD">
        <w:rPr>
          <w:rFonts w:asciiTheme="minorHAnsi" w:hAnsiTheme="minorHAnsi" w:cstheme="minorHAnsi"/>
          <w:szCs w:val="22"/>
        </w:rPr>
        <w:t xml:space="preserve">Cosmedicare </w:t>
      </w:r>
      <w:r w:rsidRPr="003F70BD">
        <w:rPr>
          <w:rFonts w:asciiTheme="minorHAnsi" w:hAnsiTheme="minorHAnsi" w:cstheme="minorHAnsi"/>
          <w:szCs w:val="22"/>
        </w:rPr>
        <w:t>shall endeavour to work with you to find a reasonable accommodation.</w:t>
      </w:r>
    </w:p>
    <w:p w14:paraId="5538DA6E" w14:textId="77777777" w:rsidR="005A0452" w:rsidRDefault="005A0452" w:rsidP="003F70BD">
      <w:pPr>
        <w:jc w:val="both"/>
        <w:rPr>
          <w:rFonts w:asciiTheme="minorHAnsi" w:hAnsiTheme="minorHAnsi" w:cstheme="minorHAnsi"/>
          <w:szCs w:val="22"/>
        </w:rPr>
      </w:pPr>
    </w:p>
    <w:p w14:paraId="6D6E8D6C" w14:textId="06DA2C58" w:rsidR="006039BF" w:rsidRPr="006039BF" w:rsidRDefault="00DE5EB0" w:rsidP="003F70BD">
      <w:pPr>
        <w:pStyle w:val="CosmedicareSubheading"/>
      </w:pPr>
      <w:r>
        <w:t>4.6</w:t>
      </w:r>
      <w:r>
        <w:tab/>
      </w:r>
      <w:r w:rsidR="006039BF" w:rsidRPr="006039BF">
        <w:t>Automatic Processing</w:t>
      </w:r>
    </w:p>
    <w:p w14:paraId="24248D0F" w14:textId="77777777" w:rsidR="00C60BFC" w:rsidRPr="00AC703A" w:rsidRDefault="00C60BFC" w:rsidP="006039BF">
      <w:pPr>
        <w:jc w:val="both"/>
        <w:rPr>
          <w:rFonts w:asciiTheme="minorHAnsi" w:hAnsiTheme="minorHAnsi" w:cstheme="minorHAnsi"/>
          <w:sz w:val="14"/>
          <w:szCs w:val="14"/>
        </w:rPr>
      </w:pPr>
    </w:p>
    <w:p w14:paraId="45346284" w14:textId="7025851E" w:rsidR="006039BF" w:rsidRPr="006039BF" w:rsidRDefault="006039BF" w:rsidP="006039BF">
      <w:pPr>
        <w:jc w:val="both"/>
        <w:rPr>
          <w:rFonts w:asciiTheme="minorHAnsi" w:hAnsiTheme="minorHAnsi" w:cstheme="minorHAnsi"/>
          <w:szCs w:val="22"/>
        </w:rPr>
      </w:pPr>
      <w:r w:rsidRPr="006039BF">
        <w:rPr>
          <w:rFonts w:asciiTheme="minorHAnsi" w:hAnsiTheme="minorHAnsi" w:cstheme="minorHAnsi"/>
          <w:szCs w:val="22"/>
        </w:rPr>
        <w:t xml:space="preserve">At times </w:t>
      </w:r>
      <w:r w:rsidR="00C60BFC">
        <w:rPr>
          <w:rFonts w:asciiTheme="minorHAnsi" w:hAnsiTheme="minorHAnsi" w:cstheme="minorHAnsi"/>
          <w:szCs w:val="22"/>
        </w:rPr>
        <w:t xml:space="preserve">Cosmedicare </w:t>
      </w:r>
      <w:r w:rsidRPr="006039BF">
        <w:rPr>
          <w:rFonts w:asciiTheme="minorHAnsi" w:hAnsiTheme="minorHAnsi" w:cstheme="minorHAnsi"/>
          <w:szCs w:val="22"/>
        </w:rPr>
        <w:t>will use automated systems/processes and automated decision making</w:t>
      </w:r>
      <w:r w:rsidR="00C60BFC">
        <w:rPr>
          <w:rFonts w:asciiTheme="minorHAnsi" w:hAnsiTheme="minorHAnsi" w:cstheme="minorHAnsi"/>
          <w:szCs w:val="22"/>
        </w:rPr>
        <w:t xml:space="preserve"> </w:t>
      </w:r>
      <w:r w:rsidRPr="006039BF">
        <w:rPr>
          <w:rFonts w:asciiTheme="minorHAnsi" w:hAnsiTheme="minorHAnsi" w:cstheme="minorHAnsi"/>
          <w:szCs w:val="22"/>
        </w:rPr>
        <w:t xml:space="preserve">to improve and support your experience. Automation allows </w:t>
      </w:r>
      <w:r w:rsidR="00C60BFC">
        <w:rPr>
          <w:rFonts w:asciiTheme="minorHAnsi" w:hAnsiTheme="minorHAnsi" w:cstheme="minorHAnsi"/>
          <w:szCs w:val="22"/>
        </w:rPr>
        <w:t xml:space="preserve">Cosmedicare </w:t>
      </w:r>
      <w:r w:rsidRPr="006039BF">
        <w:rPr>
          <w:rFonts w:asciiTheme="minorHAnsi" w:hAnsiTheme="minorHAnsi" w:cstheme="minorHAnsi"/>
          <w:szCs w:val="22"/>
        </w:rPr>
        <w:t xml:space="preserve">to make processes intuitive, simple, and easy to use. You have Rights in relations to Automatic Processing, see </w:t>
      </w:r>
      <w:r w:rsidR="003F70BD">
        <w:rPr>
          <w:rFonts w:asciiTheme="minorHAnsi" w:hAnsiTheme="minorHAnsi" w:cstheme="minorHAnsi"/>
          <w:szCs w:val="22"/>
        </w:rPr>
        <w:t>“</w:t>
      </w:r>
      <w:r w:rsidRPr="006039BF">
        <w:rPr>
          <w:rFonts w:asciiTheme="minorHAnsi" w:hAnsiTheme="minorHAnsi" w:cstheme="minorHAnsi"/>
          <w:szCs w:val="22"/>
        </w:rPr>
        <w:t>Know Your Rights</w:t>
      </w:r>
      <w:r w:rsidR="003F70BD">
        <w:rPr>
          <w:rFonts w:asciiTheme="minorHAnsi" w:hAnsiTheme="minorHAnsi" w:cstheme="minorHAnsi"/>
          <w:szCs w:val="22"/>
        </w:rPr>
        <w:t>”</w:t>
      </w:r>
      <w:r w:rsidRPr="006039BF">
        <w:rPr>
          <w:rFonts w:asciiTheme="minorHAnsi" w:hAnsiTheme="minorHAnsi" w:cstheme="minorHAnsi"/>
          <w:szCs w:val="22"/>
        </w:rPr>
        <w:t>.</w:t>
      </w:r>
    </w:p>
    <w:p w14:paraId="05B44C94" w14:textId="77777777" w:rsidR="006039BF" w:rsidRPr="0078460D" w:rsidRDefault="006039BF" w:rsidP="006039BF">
      <w:pPr>
        <w:jc w:val="both"/>
        <w:rPr>
          <w:rFonts w:asciiTheme="minorHAnsi" w:hAnsiTheme="minorHAnsi" w:cstheme="minorHAnsi"/>
          <w:sz w:val="14"/>
          <w:szCs w:val="14"/>
        </w:rPr>
      </w:pPr>
    </w:p>
    <w:p w14:paraId="09750113" w14:textId="77777777" w:rsidR="00CD7825" w:rsidRDefault="00CD7825">
      <w:pPr>
        <w:rPr>
          <w:rFonts w:asciiTheme="minorHAnsi" w:hAnsiTheme="minorHAnsi" w:cstheme="minorHAnsi"/>
          <w:b/>
          <w:bCs/>
          <w:color w:val="4F81BD" w:themeColor="accent1"/>
          <w:szCs w:val="28"/>
          <w:u w:color="006393"/>
        </w:rPr>
      </w:pPr>
      <w:r>
        <w:br w:type="page"/>
      </w:r>
    </w:p>
    <w:p w14:paraId="70EA8F72" w14:textId="5D7FC352" w:rsidR="006039BF" w:rsidRPr="006039BF" w:rsidRDefault="00DE5EB0" w:rsidP="003F70BD">
      <w:pPr>
        <w:pStyle w:val="CosmedicareSubheading"/>
      </w:pPr>
      <w:r>
        <w:lastRenderedPageBreak/>
        <w:t>4.7</w:t>
      </w:r>
      <w:r>
        <w:tab/>
      </w:r>
      <w:r w:rsidR="006039BF" w:rsidRPr="006039BF">
        <w:t xml:space="preserve">International </w:t>
      </w:r>
      <w:r w:rsidR="00CD7825">
        <w:t xml:space="preserve">/ Third Country </w:t>
      </w:r>
      <w:r w:rsidR="006039BF" w:rsidRPr="006039BF">
        <w:t>Transfers</w:t>
      </w:r>
    </w:p>
    <w:p w14:paraId="7AE663C9" w14:textId="77777777" w:rsidR="00C60BFC" w:rsidRPr="00AC703A" w:rsidRDefault="00C60BFC" w:rsidP="006039BF">
      <w:pPr>
        <w:jc w:val="both"/>
        <w:rPr>
          <w:rFonts w:asciiTheme="minorHAnsi" w:hAnsiTheme="minorHAnsi" w:cstheme="minorHAnsi"/>
          <w:sz w:val="14"/>
          <w:szCs w:val="14"/>
        </w:rPr>
      </w:pPr>
    </w:p>
    <w:p w14:paraId="718E05C4" w14:textId="2A9627C0" w:rsidR="006039BF" w:rsidRPr="006039BF" w:rsidRDefault="00CD7825" w:rsidP="006039BF">
      <w:pPr>
        <w:jc w:val="both"/>
        <w:rPr>
          <w:rFonts w:asciiTheme="minorHAnsi" w:hAnsiTheme="minorHAnsi" w:cstheme="minorHAnsi"/>
          <w:szCs w:val="22"/>
        </w:rPr>
      </w:pPr>
      <w:r>
        <w:rPr>
          <w:rFonts w:asciiTheme="minorHAnsi" w:hAnsiTheme="minorHAnsi" w:cstheme="minorHAnsi"/>
          <w:szCs w:val="22"/>
        </w:rPr>
        <w:t>We do not intend to transfer y</w:t>
      </w:r>
      <w:r w:rsidR="006039BF" w:rsidRPr="006039BF">
        <w:rPr>
          <w:rFonts w:asciiTheme="minorHAnsi" w:hAnsiTheme="minorHAnsi" w:cstheme="minorHAnsi"/>
          <w:szCs w:val="22"/>
        </w:rPr>
        <w:t xml:space="preserve">our personal information outside of the </w:t>
      </w:r>
      <w:r w:rsidR="00C60BFC">
        <w:rPr>
          <w:rFonts w:asciiTheme="minorHAnsi" w:hAnsiTheme="minorHAnsi" w:cstheme="minorHAnsi"/>
          <w:szCs w:val="22"/>
        </w:rPr>
        <w:t>UK</w:t>
      </w:r>
      <w:r w:rsidR="006039BF" w:rsidRPr="006039BF">
        <w:rPr>
          <w:rFonts w:asciiTheme="minorHAnsi" w:hAnsiTheme="minorHAnsi" w:cstheme="minorHAnsi"/>
          <w:szCs w:val="22"/>
        </w:rPr>
        <w:t>.</w:t>
      </w:r>
      <w:r w:rsidR="00F40DAE">
        <w:rPr>
          <w:rFonts w:asciiTheme="minorHAnsi" w:hAnsiTheme="minorHAnsi" w:cstheme="minorHAnsi"/>
          <w:szCs w:val="22"/>
        </w:rPr>
        <w:t xml:space="preserve">  </w:t>
      </w:r>
      <w:r w:rsidRPr="00CD7825">
        <w:rPr>
          <w:rFonts w:asciiTheme="minorHAnsi" w:hAnsiTheme="minorHAnsi" w:cstheme="minorHAnsi"/>
          <w:szCs w:val="22"/>
        </w:rPr>
        <w:t>If</w:t>
      </w:r>
      <w:r>
        <w:rPr>
          <w:rFonts w:asciiTheme="minorHAnsi" w:hAnsiTheme="minorHAnsi" w:cstheme="minorHAnsi"/>
          <w:szCs w:val="22"/>
        </w:rPr>
        <w:t>, in the future,</w:t>
      </w:r>
      <w:r w:rsidRPr="00CD7825">
        <w:rPr>
          <w:rFonts w:asciiTheme="minorHAnsi" w:hAnsiTheme="minorHAnsi" w:cstheme="minorHAnsi"/>
          <w:szCs w:val="22"/>
        </w:rPr>
        <w:t xml:space="preserve"> we ever need to transfer your data outside the UK, we will ensure appropriate safeguards are in place, such as standard contractual clauses approved by the UK ICO.</w:t>
      </w:r>
    </w:p>
    <w:p w14:paraId="70802C0F" w14:textId="77777777" w:rsidR="006039BF" w:rsidRPr="0078460D" w:rsidRDefault="006039BF" w:rsidP="006039BF">
      <w:pPr>
        <w:jc w:val="both"/>
        <w:rPr>
          <w:rFonts w:asciiTheme="minorHAnsi" w:hAnsiTheme="minorHAnsi" w:cstheme="minorHAnsi"/>
          <w:sz w:val="14"/>
          <w:szCs w:val="14"/>
        </w:rPr>
      </w:pPr>
    </w:p>
    <w:p w14:paraId="00271F08" w14:textId="0F34A852" w:rsidR="006039BF" w:rsidRPr="006039BF" w:rsidRDefault="00DE5EB0" w:rsidP="003F70BD">
      <w:pPr>
        <w:pStyle w:val="CosmedicareSubheading"/>
      </w:pPr>
      <w:r>
        <w:t>4.8</w:t>
      </w:r>
      <w:r>
        <w:tab/>
      </w:r>
      <w:r w:rsidR="006039BF" w:rsidRPr="006039BF">
        <w:t>Accuracy</w:t>
      </w:r>
      <w:r w:rsidR="00033FE8">
        <w:t xml:space="preserve"> of your Personal Information</w:t>
      </w:r>
    </w:p>
    <w:p w14:paraId="720E825E" w14:textId="77777777" w:rsidR="00656572" w:rsidRPr="00AC703A" w:rsidRDefault="00656572" w:rsidP="006039BF">
      <w:pPr>
        <w:jc w:val="both"/>
        <w:rPr>
          <w:rFonts w:asciiTheme="minorHAnsi" w:hAnsiTheme="minorHAnsi" w:cstheme="minorHAnsi"/>
          <w:sz w:val="14"/>
          <w:szCs w:val="14"/>
        </w:rPr>
      </w:pPr>
    </w:p>
    <w:p w14:paraId="77DE38D0" w14:textId="1829BD5F" w:rsidR="006039BF" w:rsidRPr="006039BF" w:rsidRDefault="00656572" w:rsidP="006039BF">
      <w:pPr>
        <w:jc w:val="both"/>
        <w:rPr>
          <w:rFonts w:asciiTheme="minorHAnsi" w:hAnsiTheme="minorHAnsi" w:cstheme="minorHAnsi"/>
          <w:szCs w:val="22"/>
        </w:rPr>
      </w:pPr>
      <w:r>
        <w:rPr>
          <w:rFonts w:asciiTheme="minorHAnsi" w:hAnsiTheme="minorHAnsi" w:cstheme="minorHAnsi"/>
          <w:szCs w:val="22"/>
        </w:rPr>
        <w:t xml:space="preserve">Cosmedicare </w:t>
      </w:r>
      <w:r w:rsidR="006039BF" w:rsidRPr="006039BF">
        <w:rPr>
          <w:rFonts w:asciiTheme="minorHAnsi" w:hAnsiTheme="minorHAnsi" w:cstheme="minorHAnsi"/>
          <w:szCs w:val="22"/>
        </w:rPr>
        <w:t>takes reasonable steps to ensure that personal information is accurate, complete, and current.</w:t>
      </w:r>
      <w:r>
        <w:rPr>
          <w:rFonts w:asciiTheme="minorHAnsi" w:hAnsiTheme="minorHAnsi" w:cstheme="minorHAnsi"/>
          <w:szCs w:val="22"/>
        </w:rPr>
        <w:t xml:space="preserve"> </w:t>
      </w:r>
      <w:r w:rsidR="006039BF" w:rsidRPr="006039BF">
        <w:rPr>
          <w:rFonts w:asciiTheme="minorHAnsi" w:hAnsiTheme="minorHAnsi" w:cstheme="minorHAnsi"/>
          <w:szCs w:val="22"/>
        </w:rPr>
        <w:t xml:space="preserve"> Please note that you have shared responsibility with regards to the accuracy of your personal information. </w:t>
      </w:r>
      <w:r>
        <w:rPr>
          <w:rFonts w:asciiTheme="minorHAnsi" w:hAnsiTheme="minorHAnsi" w:cstheme="minorHAnsi"/>
          <w:szCs w:val="22"/>
        </w:rPr>
        <w:t xml:space="preserve"> </w:t>
      </w:r>
      <w:r w:rsidR="006039BF" w:rsidRPr="006039BF">
        <w:rPr>
          <w:rFonts w:asciiTheme="minorHAnsi" w:hAnsiTheme="minorHAnsi" w:cstheme="minorHAnsi"/>
          <w:szCs w:val="22"/>
        </w:rPr>
        <w:t xml:space="preserve">Please notify </w:t>
      </w:r>
      <w:r>
        <w:rPr>
          <w:rFonts w:asciiTheme="minorHAnsi" w:hAnsiTheme="minorHAnsi" w:cstheme="minorHAnsi"/>
          <w:szCs w:val="22"/>
        </w:rPr>
        <w:t xml:space="preserve">Cosmedicare </w:t>
      </w:r>
      <w:r w:rsidR="006039BF" w:rsidRPr="006039BF">
        <w:rPr>
          <w:rFonts w:asciiTheme="minorHAnsi" w:hAnsiTheme="minorHAnsi" w:cstheme="minorHAnsi"/>
          <w:szCs w:val="22"/>
        </w:rPr>
        <w:t>of any changes to your personal information</w:t>
      </w:r>
      <w:r>
        <w:rPr>
          <w:rFonts w:asciiTheme="minorHAnsi" w:hAnsiTheme="minorHAnsi" w:cstheme="minorHAnsi"/>
          <w:szCs w:val="22"/>
        </w:rPr>
        <w:t>.</w:t>
      </w:r>
    </w:p>
    <w:p w14:paraId="23368BA3" w14:textId="77777777" w:rsidR="006039BF" w:rsidRPr="0078460D" w:rsidRDefault="006039BF" w:rsidP="006039BF">
      <w:pPr>
        <w:jc w:val="both"/>
        <w:rPr>
          <w:rFonts w:asciiTheme="minorHAnsi" w:hAnsiTheme="minorHAnsi" w:cstheme="minorHAnsi"/>
          <w:sz w:val="14"/>
          <w:szCs w:val="14"/>
        </w:rPr>
      </w:pPr>
    </w:p>
    <w:p w14:paraId="7E97A8AE" w14:textId="4C2AFD1C" w:rsidR="006039BF" w:rsidRPr="006039BF" w:rsidRDefault="00DE5EB0" w:rsidP="003F70BD">
      <w:pPr>
        <w:pStyle w:val="CosmedicareSubheading"/>
      </w:pPr>
      <w:r>
        <w:t>4.9</w:t>
      </w:r>
      <w:r>
        <w:tab/>
      </w:r>
      <w:r w:rsidR="006039BF" w:rsidRPr="006039BF">
        <w:t>Access</w:t>
      </w:r>
      <w:r w:rsidR="00033FE8">
        <w:t xml:space="preserve"> to Your Personal Information</w:t>
      </w:r>
    </w:p>
    <w:p w14:paraId="40706BD3" w14:textId="77777777" w:rsidR="00656572" w:rsidRPr="00AC703A" w:rsidRDefault="00656572" w:rsidP="006039BF">
      <w:pPr>
        <w:jc w:val="both"/>
        <w:rPr>
          <w:rFonts w:asciiTheme="minorHAnsi" w:hAnsiTheme="minorHAnsi" w:cstheme="minorHAnsi"/>
          <w:sz w:val="14"/>
          <w:szCs w:val="14"/>
        </w:rPr>
      </w:pPr>
    </w:p>
    <w:p w14:paraId="7DB9ACB4" w14:textId="7A4C8BA9" w:rsidR="00656572" w:rsidRDefault="006039BF" w:rsidP="006039BF">
      <w:pPr>
        <w:jc w:val="both"/>
        <w:rPr>
          <w:rFonts w:asciiTheme="minorHAnsi" w:hAnsiTheme="minorHAnsi" w:cstheme="minorHAnsi"/>
          <w:szCs w:val="22"/>
        </w:rPr>
      </w:pPr>
      <w:r w:rsidRPr="006039BF">
        <w:rPr>
          <w:rFonts w:asciiTheme="minorHAnsi" w:hAnsiTheme="minorHAnsi" w:cstheme="minorHAnsi"/>
          <w:szCs w:val="22"/>
        </w:rPr>
        <w:t xml:space="preserve">You may reasonably access and update the personal information pertaining to you that is on file with </w:t>
      </w:r>
      <w:r w:rsidR="00656572">
        <w:rPr>
          <w:rFonts w:asciiTheme="minorHAnsi" w:hAnsiTheme="minorHAnsi" w:cstheme="minorHAnsi"/>
          <w:szCs w:val="22"/>
        </w:rPr>
        <w:t>Cosmedicare</w:t>
      </w:r>
      <w:r w:rsidRPr="006039BF">
        <w:rPr>
          <w:rFonts w:asciiTheme="minorHAnsi" w:hAnsiTheme="minorHAnsi" w:cstheme="minorHAnsi"/>
          <w:szCs w:val="22"/>
        </w:rPr>
        <w:t xml:space="preserve">. </w:t>
      </w:r>
    </w:p>
    <w:p w14:paraId="071B11B1" w14:textId="77777777" w:rsidR="00656572" w:rsidRPr="0078460D" w:rsidRDefault="00656572" w:rsidP="006039BF">
      <w:pPr>
        <w:jc w:val="both"/>
        <w:rPr>
          <w:rFonts w:asciiTheme="minorHAnsi" w:hAnsiTheme="minorHAnsi" w:cstheme="minorHAnsi"/>
          <w:sz w:val="14"/>
          <w:szCs w:val="14"/>
        </w:rPr>
      </w:pPr>
    </w:p>
    <w:p w14:paraId="76D73EDF" w14:textId="150C4BF5" w:rsidR="006039BF" w:rsidRPr="006039BF" w:rsidRDefault="006039BF" w:rsidP="006039BF">
      <w:pPr>
        <w:jc w:val="both"/>
        <w:rPr>
          <w:rFonts w:asciiTheme="minorHAnsi" w:hAnsiTheme="minorHAnsi" w:cstheme="minorHAnsi"/>
          <w:szCs w:val="22"/>
        </w:rPr>
      </w:pPr>
      <w:r w:rsidRPr="006039BF">
        <w:rPr>
          <w:rFonts w:asciiTheme="minorHAnsi" w:hAnsiTheme="minorHAnsi" w:cstheme="minorHAnsi"/>
          <w:szCs w:val="22"/>
        </w:rPr>
        <w:t>You can exercise this right by contacting</w:t>
      </w:r>
      <w:r w:rsidR="00656572">
        <w:rPr>
          <w:rFonts w:asciiTheme="minorHAnsi" w:hAnsiTheme="minorHAnsi" w:cstheme="minorHAnsi"/>
          <w:szCs w:val="22"/>
        </w:rPr>
        <w:t xml:space="preserve"> </w:t>
      </w:r>
      <w:hyperlink r:id="rId15" w:history="1">
        <w:r w:rsidR="00DE5EB0" w:rsidRPr="00615B47">
          <w:rPr>
            <w:rStyle w:val="Hyperlink"/>
            <w:rFonts w:asciiTheme="minorHAnsi" w:hAnsiTheme="minorHAnsi" w:cstheme="minorHAnsi"/>
            <w:szCs w:val="22"/>
          </w:rPr>
          <w:t>enquiries@cosmedicare.uk</w:t>
        </w:r>
      </w:hyperlink>
      <w:r w:rsidR="00DE5EB0">
        <w:rPr>
          <w:rFonts w:asciiTheme="minorHAnsi" w:hAnsiTheme="minorHAnsi" w:cstheme="minorHAnsi"/>
          <w:szCs w:val="22"/>
        </w:rPr>
        <w:t xml:space="preserve"> </w:t>
      </w:r>
    </w:p>
    <w:p w14:paraId="3A93FA22" w14:textId="77777777" w:rsidR="006039BF" w:rsidRPr="0078460D" w:rsidRDefault="006039BF" w:rsidP="006039BF">
      <w:pPr>
        <w:jc w:val="both"/>
        <w:rPr>
          <w:rFonts w:asciiTheme="minorHAnsi" w:hAnsiTheme="minorHAnsi" w:cstheme="minorHAnsi"/>
          <w:sz w:val="14"/>
          <w:szCs w:val="14"/>
        </w:rPr>
      </w:pPr>
    </w:p>
    <w:p w14:paraId="59EFAD69" w14:textId="20FF71C9" w:rsidR="006039BF" w:rsidRPr="006039BF" w:rsidRDefault="006039BF" w:rsidP="006039BF">
      <w:pPr>
        <w:jc w:val="both"/>
        <w:rPr>
          <w:rFonts w:asciiTheme="minorHAnsi" w:hAnsiTheme="minorHAnsi" w:cstheme="minorHAnsi"/>
          <w:szCs w:val="22"/>
        </w:rPr>
      </w:pPr>
      <w:r w:rsidRPr="006039BF">
        <w:rPr>
          <w:rFonts w:asciiTheme="minorHAnsi" w:hAnsiTheme="minorHAnsi" w:cstheme="minorHAnsi"/>
          <w:szCs w:val="22"/>
        </w:rPr>
        <w:t xml:space="preserve">Your ability to access and correct personal information is not limited by transfers of personal information – the ability shall exist regardless of where personal information is physically situated within </w:t>
      </w:r>
      <w:r w:rsidR="00656572">
        <w:rPr>
          <w:rFonts w:asciiTheme="minorHAnsi" w:hAnsiTheme="minorHAnsi" w:cstheme="minorHAnsi"/>
          <w:szCs w:val="22"/>
        </w:rPr>
        <w:t>Cosmedicare</w:t>
      </w:r>
      <w:r w:rsidRPr="006039BF">
        <w:rPr>
          <w:rFonts w:asciiTheme="minorHAnsi" w:hAnsiTheme="minorHAnsi" w:cstheme="minorHAnsi"/>
          <w:szCs w:val="22"/>
        </w:rPr>
        <w:t>.</w:t>
      </w:r>
    </w:p>
    <w:p w14:paraId="67A3D789" w14:textId="77777777" w:rsidR="00656572" w:rsidRPr="0078460D" w:rsidRDefault="00656572" w:rsidP="006039BF">
      <w:pPr>
        <w:jc w:val="both"/>
        <w:rPr>
          <w:rFonts w:asciiTheme="minorHAnsi" w:hAnsiTheme="minorHAnsi" w:cstheme="minorHAnsi"/>
          <w:sz w:val="14"/>
          <w:szCs w:val="14"/>
        </w:rPr>
      </w:pPr>
    </w:p>
    <w:p w14:paraId="5ADC84C9" w14:textId="6596DCDC" w:rsidR="006039BF" w:rsidRDefault="006039BF" w:rsidP="006039BF">
      <w:pPr>
        <w:jc w:val="both"/>
        <w:rPr>
          <w:rFonts w:asciiTheme="minorHAnsi" w:hAnsiTheme="minorHAnsi" w:cstheme="minorHAnsi"/>
          <w:szCs w:val="22"/>
        </w:rPr>
      </w:pPr>
      <w:r w:rsidRPr="006039BF">
        <w:rPr>
          <w:rFonts w:asciiTheme="minorHAnsi" w:hAnsiTheme="minorHAnsi" w:cstheme="minorHAnsi"/>
          <w:szCs w:val="22"/>
        </w:rPr>
        <w:t>Your right to access your personal information may have some restrictions. For example, access may be denied in the case of recurrent access requests within a short time interval, or where providing such access or correction could compromise the privacy of another person or unreasonably expose sensitive company information.</w:t>
      </w:r>
    </w:p>
    <w:p w14:paraId="2720EB68" w14:textId="77777777" w:rsidR="00656572" w:rsidRPr="006039BF" w:rsidRDefault="00656572" w:rsidP="006039BF">
      <w:pPr>
        <w:jc w:val="both"/>
        <w:rPr>
          <w:rFonts w:asciiTheme="minorHAnsi" w:hAnsiTheme="minorHAnsi" w:cstheme="minorHAnsi"/>
          <w:szCs w:val="22"/>
        </w:rPr>
      </w:pPr>
    </w:p>
    <w:p w14:paraId="58DF0595" w14:textId="1BB1D97D" w:rsidR="006039BF" w:rsidRPr="006039BF" w:rsidRDefault="00DE5EB0" w:rsidP="003F70BD">
      <w:pPr>
        <w:pStyle w:val="CosmedicareSubheading"/>
      </w:pPr>
      <w:r>
        <w:t>4.10</w:t>
      </w:r>
      <w:r>
        <w:tab/>
      </w:r>
      <w:r w:rsidR="006039BF" w:rsidRPr="006039BF">
        <w:t>Right to Erasure</w:t>
      </w:r>
    </w:p>
    <w:p w14:paraId="0805958B" w14:textId="77777777" w:rsidR="00656572" w:rsidRPr="00AC703A" w:rsidRDefault="00656572" w:rsidP="006039BF">
      <w:pPr>
        <w:jc w:val="both"/>
        <w:rPr>
          <w:rFonts w:asciiTheme="minorHAnsi" w:hAnsiTheme="minorHAnsi" w:cstheme="minorHAnsi"/>
          <w:sz w:val="14"/>
          <w:szCs w:val="14"/>
        </w:rPr>
      </w:pPr>
    </w:p>
    <w:p w14:paraId="7EE61AEA" w14:textId="0F52DBA9" w:rsidR="006039BF" w:rsidRPr="006039BF" w:rsidRDefault="006039BF" w:rsidP="006039BF">
      <w:pPr>
        <w:jc w:val="both"/>
        <w:rPr>
          <w:rFonts w:asciiTheme="minorHAnsi" w:hAnsiTheme="minorHAnsi" w:cstheme="minorHAnsi"/>
          <w:szCs w:val="22"/>
        </w:rPr>
      </w:pPr>
      <w:r w:rsidRPr="006039BF">
        <w:rPr>
          <w:rFonts w:asciiTheme="minorHAnsi" w:hAnsiTheme="minorHAnsi" w:cstheme="minorHAnsi"/>
          <w:szCs w:val="22"/>
        </w:rPr>
        <w:t xml:space="preserve">You can ask </w:t>
      </w:r>
      <w:r w:rsidR="00656572">
        <w:rPr>
          <w:rFonts w:asciiTheme="minorHAnsi" w:hAnsiTheme="minorHAnsi" w:cstheme="minorHAnsi"/>
          <w:szCs w:val="22"/>
        </w:rPr>
        <w:t xml:space="preserve">Cosmedicare </w:t>
      </w:r>
      <w:r w:rsidRPr="006039BF">
        <w:rPr>
          <w:rFonts w:asciiTheme="minorHAnsi" w:hAnsiTheme="minorHAnsi" w:cstheme="minorHAnsi"/>
          <w:szCs w:val="22"/>
        </w:rPr>
        <w:t xml:space="preserve">to delete any information it holds about you if the law and </w:t>
      </w:r>
      <w:proofErr w:type="spellStart"/>
      <w:r w:rsidR="00656572">
        <w:rPr>
          <w:rFonts w:asciiTheme="minorHAnsi" w:hAnsiTheme="minorHAnsi" w:cstheme="minorHAnsi"/>
          <w:szCs w:val="22"/>
        </w:rPr>
        <w:t>Cosmedicare’s</w:t>
      </w:r>
      <w:proofErr w:type="spellEnd"/>
      <w:r w:rsidR="00656572">
        <w:rPr>
          <w:rFonts w:asciiTheme="minorHAnsi" w:hAnsiTheme="minorHAnsi" w:cstheme="minorHAnsi"/>
          <w:szCs w:val="22"/>
        </w:rPr>
        <w:t xml:space="preserve"> </w:t>
      </w:r>
      <w:r w:rsidRPr="006039BF">
        <w:rPr>
          <w:rFonts w:asciiTheme="minorHAnsi" w:hAnsiTheme="minorHAnsi" w:cstheme="minorHAnsi"/>
          <w:szCs w:val="22"/>
        </w:rPr>
        <w:t>data retention policies allow for this.</w:t>
      </w:r>
    </w:p>
    <w:p w14:paraId="5CA37187" w14:textId="77777777" w:rsidR="006039BF" w:rsidRPr="0078460D" w:rsidRDefault="006039BF" w:rsidP="006039BF">
      <w:pPr>
        <w:jc w:val="both"/>
        <w:rPr>
          <w:rFonts w:asciiTheme="minorHAnsi" w:hAnsiTheme="minorHAnsi" w:cstheme="minorHAnsi"/>
          <w:sz w:val="14"/>
          <w:szCs w:val="14"/>
        </w:rPr>
      </w:pPr>
    </w:p>
    <w:p w14:paraId="05471EE4" w14:textId="7BD00F1A" w:rsidR="006039BF" w:rsidRPr="006039BF" w:rsidRDefault="00DE5EB0" w:rsidP="003F70BD">
      <w:pPr>
        <w:pStyle w:val="CosmedicareSubheading"/>
      </w:pPr>
      <w:r>
        <w:t>4.11</w:t>
      </w:r>
      <w:r>
        <w:tab/>
      </w:r>
      <w:r w:rsidR="00882FBA">
        <w:t>Keeping your Personal Information Secure</w:t>
      </w:r>
    </w:p>
    <w:p w14:paraId="39511323" w14:textId="77777777" w:rsidR="00656572" w:rsidRPr="00AC703A" w:rsidRDefault="00656572" w:rsidP="006039BF">
      <w:pPr>
        <w:jc w:val="both"/>
        <w:rPr>
          <w:rFonts w:asciiTheme="minorHAnsi" w:hAnsiTheme="minorHAnsi" w:cstheme="minorHAnsi"/>
          <w:sz w:val="14"/>
          <w:szCs w:val="14"/>
        </w:rPr>
      </w:pPr>
    </w:p>
    <w:p w14:paraId="1478B1F3" w14:textId="00AE7BC2" w:rsidR="006039BF" w:rsidRPr="006039BF" w:rsidRDefault="00656572" w:rsidP="006039BF">
      <w:pPr>
        <w:jc w:val="both"/>
        <w:rPr>
          <w:rFonts w:asciiTheme="minorHAnsi" w:hAnsiTheme="minorHAnsi" w:cstheme="minorHAnsi"/>
          <w:szCs w:val="22"/>
        </w:rPr>
      </w:pPr>
      <w:r>
        <w:rPr>
          <w:rFonts w:asciiTheme="minorHAnsi" w:hAnsiTheme="minorHAnsi" w:cstheme="minorHAnsi"/>
          <w:szCs w:val="22"/>
        </w:rPr>
        <w:t xml:space="preserve">Cosmedicare </w:t>
      </w:r>
      <w:r w:rsidR="006039BF" w:rsidRPr="006039BF">
        <w:rPr>
          <w:rFonts w:asciiTheme="minorHAnsi" w:hAnsiTheme="minorHAnsi" w:cstheme="minorHAnsi"/>
          <w:szCs w:val="22"/>
        </w:rPr>
        <w:t xml:space="preserve">takes precautions to protect personal information from loss, misuse, and unauthorised access, disclosure, alteration, and destruction. </w:t>
      </w:r>
      <w:r>
        <w:rPr>
          <w:rFonts w:asciiTheme="minorHAnsi" w:hAnsiTheme="minorHAnsi" w:cstheme="minorHAnsi"/>
          <w:szCs w:val="22"/>
        </w:rPr>
        <w:t xml:space="preserve"> Cosmedicare </w:t>
      </w:r>
      <w:r w:rsidR="006039BF" w:rsidRPr="006039BF">
        <w:rPr>
          <w:rFonts w:asciiTheme="minorHAnsi" w:hAnsiTheme="minorHAnsi" w:cstheme="minorHAnsi"/>
          <w:szCs w:val="22"/>
        </w:rPr>
        <w:t>has taken appropriate technical and organisational measures to protect the information systems on which your personal information is stored and require its suppliers and service providers to protect your personal information by contractual means.</w:t>
      </w:r>
    </w:p>
    <w:p w14:paraId="754F75B1" w14:textId="77777777" w:rsidR="006039BF" w:rsidRPr="0078460D" w:rsidRDefault="006039BF" w:rsidP="006039BF">
      <w:pPr>
        <w:jc w:val="both"/>
        <w:rPr>
          <w:rFonts w:asciiTheme="minorHAnsi" w:hAnsiTheme="minorHAnsi" w:cstheme="minorHAnsi"/>
          <w:sz w:val="14"/>
          <w:szCs w:val="14"/>
        </w:rPr>
      </w:pPr>
    </w:p>
    <w:p w14:paraId="0462ECE8" w14:textId="7AD9C624" w:rsidR="006039BF" w:rsidRPr="006039BF" w:rsidRDefault="00DE5EB0" w:rsidP="003F70BD">
      <w:pPr>
        <w:pStyle w:val="CosmedicareSubheading"/>
      </w:pPr>
      <w:r>
        <w:t>4.12</w:t>
      </w:r>
      <w:r>
        <w:tab/>
      </w:r>
      <w:r w:rsidR="006039BF" w:rsidRPr="006039BF">
        <w:t>Retention</w:t>
      </w:r>
      <w:r w:rsidR="00033FE8">
        <w:t xml:space="preserve"> of Your Personal Information</w:t>
      </w:r>
    </w:p>
    <w:p w14:paraId="48FF821E" w14:textId="77777777" w:rsidR="00656572" w:rsidRPr="00AC703A" w:rsidRDefault="00656572" w:rsidP="006039BF">
      <w:pPr>
        <w:jc w:val="both"/>
        <w:rPr>
          <w:rFonts w:asciiTheme="minorHAnsi" w:hAnsiTheme="minorHAnsi" w:cstheme="minorHAnsi"/>
          <w:sz w:val="14"/>
          <w:szCs w:val="14"/>
        </w:rPr>
      </w:pPr>
    </w:p>
    <w:p w14:paraId="62273F72" w14:textId="0C336469" w:rsidR="006039BF" w:rsidRPr="006039BF" w:rsidRDefault="006039BF" w:rsidP="006039BF">
      <w:pPr>
        <w:jc w:val="both"/>
        <w:rPr>
          <w:rFonts w:asciiTheme="minorHAnsi" w:hAnsiTheme="minorHAnsi" w:cstheme="minorHAnsi"/>
          <w:szCs w:val="22"/>
        </w:rPr>
      </w:pPr>
      <w:r w:rsidRPr="006039BF">
        <w:rPr>
          <w:rFonts w:asciiTheme="minorHAnsi" w:hAnsiTheme="minorHAnsi" w:cstheme="minorHAnsi"/>
          <w:szCs w:val="22"/>
        </w:rPr>
        <w:t xml:space="preserve">Your personal information will be retained as long as necessary to achieve the purpose for which it was collected, usually for the duration of any contractual relationship and for any period thereafter as legally required or permitted by applicable law, after which point all information shall be securely destroyed in accordance with </w:t>
      </w:r>
      <w:proofErr w:type="spellStart"/>
      <w:r w:rsidR="00656572">
        <w:rPr>
          <w:rFonts w:asciiTheme="minorHAnsi" w:hAnsiTheme="minorHAnsi" w:cstheme="minorHAnsi"/>
          <w:szCs w:val="22"/>
        </w:rPr>
        <w:t>Cosmedicare’s</w:t>
      </w:r>
      <w:proofErr w:type="spellEnd"/>
      <w:r w:rsidR="00656572">
        <w:rPr>
          <w:rFonts w:asciiTheme="minorHAnsi" w:hAnsiTheme="minorHAnsi" w:cstheme="minorHAnsi"/>
          <w:szCs w:val="22"/>
        </w:rPr>
        <w:t xml:space="preserve"> </w:t>
      </w:r>
      <w:r w:rsidRPr="006039BF">
        <w:rPr>
          <w:rFonts w:asciiTheme="minorHAnsi" w:hAnsiTheme="minorHAnsi" w:cstheme="minorHAnsi"/>
          <w:szCs w:val="22"/>
        </w:rPr>
        <w:t>Data Protection and Information Security policies.</w:t>
      </w:r>
    </w:p>
    <w:p w14:paraId="16B9D6FA" w14:textId="77777777" w:rsidR="006039BF" w:rsidRPr="0078460D" w:rsidRDefault="006039BF" w:rsidP="006039BF">
      <w:pPr>
        <w:jc w:val="both"/>
        <w:rPr>
          <w:rFonts w:asciiTheme="minorHAnsi" w:hAnsiTheme="minorHAnsi" w:cstheme="minorHAnsi"/>
          <w:sz w:val="14"/>
          <w:szCs w:val="14"/>
        </w:rPr>
      </w:pPr>
    </w:p>
    <w:p w14:paraId="13D61D04" w14:textId="41433916" w:rsidR="006039BF" w:rsidRPr="006039BF" w:rsidRDefault="006039BF" w:rsidP="006039BF">
      <w:pPr>
        <w:jc w:val="both"/>
        <w:rPr>
          <w:rFonts w:asciiTheme="minorHAnsi" w:hAnsiTheme="minorHAnsi" w:cstheme="minorHAnsi"/>
          <w:szCs w:val="22"/>
        </w:rPr>
      </w:pPr>
      <w:r w:rsidRPr="006039BF">
        <w:rPr>
          <w:rFonts w:asciiTheme="minorHAnsi" w:hAnsiTheme="minorHAnsi" w:cstheme="minorHAnsi"/>
          <w:szCs w:val="22"/>
        </w:rPr>
        <w:t>If you do not want us to contact you anymore, please contact</w:t>
      </w:r>
      <w:r w:rsidR="00656572">
        <w:rPr>
          <w:rFonts w:asciiTheme="minorHAnsi" w:hAnsiTheme="minorHAnsi" w:cstheme="minorHAnsi"/>
          <w:szCs w:val="22"/>
        </w:rPr>
        <w:t xml:space="preserve"> enquiries@cosmedicare.uk.</w:t>
      </w:r>
    </w:p>
    <w:p w14:paraId="1823CE4A" w14:textId="77777777" w:rsidR="006039BF" w:rsidRPr="0078460D" w:rsidRDefault="006039BF" w:rsidP="006039BF">
      <w:pPr>
        <w:jc w:val="both"/>
        <w:rPr>
          <w:rFonts w:asciiTheme="minorHAnsi" w:hAnsiTheme="minorHAnsi" w:cstheme="minorHAnsi"/>
          <w:sz w:val="14"/>
          <w:szCs w:val="14"/>
        </w:rPr>
      </w:pPr>
    </w:p>
    <w:p w14:paraId="30ADAA53" w14:textId="2CC3756C" w:rsidR="006039BF" w:rsidRPr="006039BF" w:rsidRDefault="00DE5EB0" w:rsidP="003F70BD">
      <w:pPr>
        <w:pStyle w:val="CosmedicareSubheading"/>
      </w:pPr>
      <w:r>
        <w:t>4.13</w:t>
      </w:r>
      <w:r>
        <w:tab/>
      </w:r>
      <w:r w:rsidR="006039BF" w:rsidRPr="006039BF">
        <w:t xml:space="preserve">Handling </w:t>
      </w:r>
      <w:r>
        <w:t xml:space="preserve">or </w:t>
      </w:r>
      <w:r w:rsidR="006039BF" w:rsidRPr="006039BF">
        <w:t>Privacy Concerns</w:t>
      </w:r>
    </w:p>
    <w:p w14:paraId="3C002811" w14:textId="77777777" w:rsidR="00656572" w:rsidRPr="00AC703A" w:rsidRDefault="00656572" w:rsidP="006039BF">
      <w:pPr>
        <w:jc w:val="both"/>
        <w:rPr>
          <w:rFonts w:asciiTheme="minorHAnsi" w:hAnsiTheme="minorHAnsi" w:cstheme="minorHAnsi"/>
          <w:sz w:val="14"/>
          <w:szCs w:val="14"/>
        </w:rPr>
      </w:pPr>
    </w:p>
    <w:p w14:paraId="116C09E6" w14:textId="029E285D" w:rsidR="006039BF" w:rsidRPr="006039BF" w:rsidRDefault="006039BF" w:rsidP="006039BF">
      <w:pPr>
        <w:jc w:val="both"/>
        <w:rPr>
          <w:rFonts w:asciiTheme="minorHAnsi" w:hAnsiTheme="minorHAnsi" w:cstheme="minorHAnsi"/>
          <w:szCs w:val="22"/>
        </w:rPr>
      </w:pPr>
      <w:r w:rsidRPr="006039BF">
        <w:rPr>
          <w:rFonts w:asciiTheme="minorHAnsi" w:hAnsiTheme="minorHAnsi" w:cstheme="minorHAnsi"/>
          <w:szCs w:val="22"/>
        </w:rPr>
        <w:t xml:space="preserve">If you have any questions about this </w:t>
      </w:r>
      <w:r w:rsidR="003F70BD">
        <w:rPr>
          <w:rFonts w:asciiTheme="minorHAnsi" w:hAnsiTheme="minorHAnsi" w:cstheme="minorHAnsi"/>
          <w:szCs w:val="22"/>
        </w:rPr>
        <w:t xml:space="preserve">policy </w:t>
      </w:r>
      <w:r w:rsidRPr="006039BF">
        <w:rPr>
          <w:rFonts w:asciiTheme="minorHAnsi" w:hAnsiTheme="minorHAnsi" w:cstheme="minorHAnsi"/>
          <w:szCs w:val="22"/>
        </w:rPr>
        <w:t>or if you believe that your personal information is not handled in accordance with the applicable law or this notice, you have several options:</w:t>
      </w:r>
    </w:p>
    <w:p w14:paraId="78C46490" w14:textId="77777777" w:rsidR="006039BF" w:rsidRPr="0078460D" w:rsidRDefault="006039BF" w:rsidP="006039BF">
      <w:pPr>
        <w:jc w:val="both"/>
        <w:rPr>
          <w:rFonts w:asciiTheme="minorHAnsi" w:hAnsiTheme="minorHAnsi" w:cstheme="minorHAnsi"/>
          <w:sz w:val="14"/>
          <w:szCs w:val="14"/>
        </w:rPr>
      </w:pPr>
    </w:p>
    <w:p w14:paraId="14037BC0" w14:textId="77777777" w:rsidR="00B03289" w:rsidRDefault="006039BF" w:rsidP="006039BF">
      <w:pPr>
        <w:jc w:val="both"/>
        <w:rPr>
          <w:rFonts w:asciiTheme="minorHAnsi" w:hAnsiTheme="minorHAnsi" w:cstheme="minorHAnsi"/>
          <w:szCs w:val="22"/>
        </w:rPr>
      </w:pPr>
      <w:r w:rsidRPr="00B03289">
        <w:rPr>
          <w:rFonts w:asciiTheme="minorHAnsi" w:hAnsiTheme="minorHAnsi" w:cstheme="minorHAnsi"/>
          <w:b/>
          <w:bCs/>
          <w:szCs w:val="22"/>
        </w:rPr>
        <w:t xml:space="preserve">Contact </w:t>
      </w:r>
      <w:r w:rsidR="00C523E1" w:rsidRPr="00B03289">
        <w:rPr>
          <w:rFonts w:asciiTheme="minorHAnsi" w:hAnsiTheme="minorHAnsi" w:cstheme="minorHAnsi"/>
          <w:b/>
          <w:bCs/>
          <w:szCs w:val="22"/>
        </w:rPr>
        <w:t>Cosmedicare</w:t>
      </w:r>
      <w:r w:rsidR="00C523E1">
        <w:rPr>
          <w:rFonts w:asciiTheme="minorHAnsi" w:hAnsiTheme="minorHAnsi" w:cstheme="minorHAnsi"/>
          <w:szCs w:val="22"/>
        </w:rPr>
        <w:t xml:space="preserve"> </w:t>
      </w:r>
    </w:p>
    <w:p w14:paraId="2E0611FC" w14:textId="77777777" w:rsidR="00B03289" w:rsidRPr="0078460D" w:rsidRDefault="00B03289" w:rsidP="006039BF">
      <w:pPr>
        <w:jc w:val="both"/>
        <w:rPr>
          <w:rFonts w:asciiTheme="minorHAnsi" w:hAnsiTheme="minorHAnsi" w:cstheme="minorHAnsi"/>
          <w:sz w:val="8"/>
          <w:szCs w:val="8"/>
        </w:rPr>
      </w:pPr>
    </w:p>
    <w:p w14:paraId="380396E1" w14:textId="3109B079" w:rsidR="00B03289" w:rsidRPr="00033FE8" w:rsidRDefault="00033FE8" w:rsidP="00033FE8">
      <w:pPr>
        <w:pStyle w:val="ListParagraph"/>
        <w:numPr>
          <w:ilvl w:val="0"/>
          <w:numId w:val="24"/>
        </w:numPr>
        <w:jc w:val="both"/>
        <w:rPr>
          <w:rFonts w:asciiTheme="minorHAnsi" w:hAnsiTheme="minorHAnsi" w:cstheme="minorHAnsi"/>
          <w:szCs w:val="22"/>
        </w:rPr>
      </w:pPr>
      <w:r w:rsidRPr="00033FE8">
        <w:rPr>
          <w:rFonts w:asciiTheme="minorHAnsi" w:hAnsiTheme="minorHAnsi" w:cstheme="minorHAnsi"/>
          <w:szCs w:val="22"/>
        </w:rPr>
        <w:t>b</w:t>
      </w:r>
      <w:r w:rsidR="00B03289" w:rsidRPr="00033FE8">
        <w:rPr>
          <w:rFonts w:asciiTheme="minorHAnsi" w:hAnsiTheme="minorHAnsi" w:cstheme="minorHAnsi"/>
          <w:szCs w:val="22"/>
        </w:rPr>
        <w:t xml:space="preserve">y telephone on 0131 202 </w:t>
      </w:r>
      <w:proofErr w:type="gramStart"/>
      <w:r w:rsidR="00B03289" w:rsidRPr="00033FE8">
        <w:rPr>
          <w:rFonts w:asciiTheme="minorHAnsi" w:hAnsiTheme="minorHAnsi" w:cstheme="minorHAnsi"/>
          <w:szCs w:val="22"/>
        </w:rPr>
        <w:t>9166;</w:t>
      </w:r>
      <w:proofErr w:type="gramEnd"/>
    </w:p>
    <w:p w14:paraId="2152E85E" w14:textId="7D419233" w:rsidR="006039BF" w:rsidRPr="00033FE8" w:rsidRDefault="00C523E1" w:rsidP="00033FE8">
      <w:pPr>
        <w:pStyle w:val="ListParagraph"/>
        <w:numPr>
          <w:ilvl w:val="0"/>
          <w:numId w:val="24"/>
        </w:numPr>
        <w:jc w:val="both"/>
        <w:rPr>
          <w:rFonts w:asciiTheme="minorHAnsi" w:hAnsiTheme="minorHAnsi" w:cstheme="minorHAnsi"/>
          <w:szCs w:val="22"/>
        </w:rPr>
      </w:pPr>
      <w:r w:rsidRPr="00033FE8">
        <w:rPr>
          <w:rFonts w:asciiTheme="minorHAnsi" w:hAnsiTheme="minorHAnsi" w:cstheme="minorHAnsi"/>
          <w:szCs w:val="22"/>
        </w:rPr>
        <w:t>by email at</w:t>
      </w:r>
      <w:r w:rsidR="00E619FF" w:rsidRPr="00033FE8">
        <w:rPr>
          <w:rFonts w:asciiTheme="minorHAnsi" w:hAnsiTheme="minorHAnsi" w:cstheme="minorHAnsi"/>
          <w:szCs w:val="22"/>
        </w:rPr>
        <w:t xml:space="preserve"> </w:t>
      </w:r>
      <w:hyperlink r:id="rId16" w:history="1">
        <w:r w:rsidR="00033FE8" w:rsidRPr="00033FE8">
          <w:rPr>
            <w:rStyle w:val="Hyperlink"/>
            <w:rFonts w:asciiTheme="minorHAnsi" w:hAnsiTheme="minorHAnsi" w:cstheme="minorHAnsi"/>
            <w:szCs w:val="22"/>
          </w:rPr>
          <w:t>enquiries@cosmedicare.uk</w:t>
        </w:r>
      </w:hyperlink>
      <w:r w:rsidR="00033FE8" w:rsidRPr="00033FE8">
        <w:rPr>
          <w:rFonts w:asciiTheme="minorHAnsi" w:hAnsiTheme="minorHAnsi" w:cstheme="minorHAnsi"/>
          <w:szCs w:val="22"/>
        </w:rPr>
        <w:t xml:space="preserve"> .</w:t>
      </w:r>
    </w:p>
    <w:p w14:paraId="4D9153A9" w14:textId="77777777" w:rsidR="003F70BD" w:rsidRPr="0078460D" w:rsidRDefault="003F70BD" w:rsidP="006039BF">
      <w:pPr>
        <w:jc w:val="both"/>
        <w:rPr>
          <w:rFonts w:asciiTheme="minorHAnsi" w:hAnsiTheme="minorHAnsi" w:cstheme="minorHAnsi"/>
          <w:sz w:val="14"/>
          <w:szCs w:val="14"/>
        </w:rPr>
      </w:pPr>
    </w:p>
    <w:p w14:paraId="2C53B438" w14:textId="77777777" w:rsidR="00952095" w:rsidRDefault="00952095">
      <w:pPr>
        <w:rPr>
          <w:rFonts w:asciiTheme="minorHAnsi" w:hAnsiTheme="minorHAnsi" w:cstheme="minorHAnsi"/>
          <w:b/>
          <w:bCs/>
          <w:szCs w:val="22"/>
        </w:rPr>
      </w:pPr>
      <w:r>
        <w:rPr>
          <w:rFonts w:asciiTheme="minorHAnsi" w:hAnsiTheme="minorHAnsi" w:cstheme="minorHAnsi"/>
          <w:b/>
          <w:bCs/>
          <w:szCs w:val="22"/>
        </w:rPr>
        <w:br w:type="page"/>
      </w:r>
    </w:p>
    <w:p w14:paraId="432E1A82" w14:textId="23987F2D" w:rsidR="003F70BD" w:rsidRDefault="003F70BD" w:rsidP="006039BF">
      <w:pPr>
        <w:jc w:val="both"/>
        <w:rPr>
          <w:rFonts w:asciiTheme="minorHAnsi" w:hAnsiTheme="minorHAnsi" w:cstheme="minorHAnsi"/>
          <w:szCs w:val="22"/>
        </w:rPr>
      </w:pPr>
      <w:r w:rsidRPr="00033FE8">
        <w:rPr>
          <w:rFonts w:asciiTheme="minorHAnsi" w:hAnsiTheme="minorHAnsi" w:cstheme="minorHAnsi"/>
          <w:b/>
          <w:bCs/>
          <w:szCs w:val="22"/>
        </w:rPr>
        <w:lastRenderedPageBreak/>
        <w:t xml:space="preserve">Contact </w:t>
      </w:r>
      <w:r w:rsidR="00033FE8" w:rsidRPr="00033FE8">
        <w:rPr>
          <w:rFonts w:asciiTheme="minorHAnsi" w:hAnsiTheme="minorHAnsi" w:cstheme="minorHAnsi"/>
          <w:b/>
          <w:bCs/>
          <w:szCs w:val="22"/>
        </w:rPr>
        <w:t>Healthcare Improvement Scotland</w:t>
      </w:r>
      <w:r w:rsidR="00033FE8">
        <w:rPr>
          <w:rFonts w:asciiTheme="minorHAnsi" w:hAnsiTheme="minorHAnsi" w:cstheme="minorHAnsi"/>
          <w:szCs w:val="22"/>
        </w:rPr>
        <w:t xml:space="preserve"> - </w:t>
      </w:r>
      <w:r w:rsidR="006974C4">
        <w:rPr>
          <w:rFonts w:asciiTheme="minorHAnsi" w:hAnsiTheme="minorHAnsi" w:cstheme="minorHAnsi"/>
          <w:szCs w:val="22"/>
        </w:rPr>
        <w:t xml:space="preserve">the </w:t>
      </w:r>
      <w:r w:rsidR="006974C4" w:rsidRPr="006974C4">
        <w:rPr>
          <w:rFonts w:asciiTheme="minorHAnsi" w:hAnsiTheme="minorHAnsi" w:cstheme="minorHAnsi"/>
          <w:szCs w:val="22"/>
        </w:rPr>
        <w:t>regulat</w:t>
      </w:r>
      <w:r w:rsidR="006974C4">
        <w:rPr>
          <w:rFonts w:asciiTheme="minorHAnsi" w:hAnsiTheme="minorHAnsi" w:cstheme="minorHAnsi"/>
          <w:szCs w:val="22"/>
        </w:rPr>
        <w:t xml:space="preserve">or for </w:t>
      </w:r>
      <w:r w:rsidR="006974C4" w:rsidRPr="006974C4">
        <w:rPr>
          <w:rFonts w:asciiTheme="minorHAnsi" w:hAnsiTheme="minorHAnsi" w:cstheme="minorHAnsi"/>
          <w:szCs w:val="22"/>
        </w:rPr>
        <w:t>independent healthcare services in Scotland</w:t>
      </w:r>
      <w:r w:rsidR="00033FE8">
        <w:rPr>
          <w:rFonts w:asciiTheme="minorHAnsi" w:hAnsiTheme="minorHAnsi" w:cstheme="minorHAnsi"/>
          <w:szCs w:val="22"/>
        </w:rPr>
        <w:t>:</w:t>
      </w:r>
    </w:p>
    <w:p w14:paraId="128747B2" w14:textId="77777777" w:rsidR="00087289" w:rsidRPr="0078460D" w:rsidRDefault="00087289" w:rsidP="006039BF">
      <w:pPr>
        <w:jc w:val="both"/>
        <w:rPr>
          <w:rFonts w:asciiTheme="minorHAnsi" w:hAnsiTheme="minorHAnsi" w:cstheme="minorHAnsi"/>
          <w:sz w:val="8"/>
          <w:szCs w:val="8"/>
        </w:rPr>
      </w:pPr>
    </w:p>
    <w:p w14:paraId="54D25ECE" w14:textId="2ED7B3A5" w:rsidR="006974C4" w:rsidRPr="00123ED7" w:rsidRDefault="00123ED7" w:rsidP="00123ED7">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t>b</w:t>
      </w:r>
      <w:r w:rsidR="006974C4" w:rsidRPr="00123ED7">
        <w:rPr>
          <w:rFonts w:asciiTheme="minorHAnsi" w:hAnsiTheme="minorHAnsi" w:cstheme="minorHAnsi"/>
          <w:szCs w:val="22"/>
        </w:rPr>
        <w:t>y telephone on 0131 623 4319</w:t>
      </w:r>
    </w:p>
    <w:p w14:paraId="3A577ABC" w14:textId="2DC80D11" w:rsidR="00087289" w:rsidRPr="00A1210C" w:rsidRDefault="00A1210C" w:rsidP="00D070A8">
      <w:pPr>
        <w:pStyle w:val="ListParagraph"/>
        <w:numPr>
          <w:ilvl w:val="0"/>
          <w:numId w:val="22"/>
        </w:numPr>
        <w:jc w:val="both"/>
        <w:rPr>
          <w:rFonts w:asciiTheme="minorHAnsi" w:hAnsiTheme="minorHAnsi" w:cstheme="minorHAnsi"/>
          <w:szCs w:val="22"/>
        </w:rPr>
      </w:pPr>
      <w:r w:rsidRPr="00A1210C">
        <w:rPr>
          <w:rFonts w:asciiTheme="minorHAnsi" w:hAnsiTheme="minorHAnsi" w:cstheme="minorHAnsi"/>
          <w:szCs w:val="22"/>
        </w:rPr>
        <w:t>by post to:</w:t>
      </w:r>
      <w:r>
        <w:rPr>
          <w:rFonts w:asciiTheme="minorHAnsi" w:hAnsiTheme="minorHAnsi" w:cstheme="minorHAnsi"/>
          <w:szCs w:val="22"/>
        </w:rPr>
        <w:t xml:space="preserve"> </w:t>
      </w:r>
      <w:r w:rsidR="00087289" w:rsidRPr="00A1210C">
        <w:rPr>
          <w:rFonts w:asciiTheme="minorHAnsi" w:hAnsiTheme="minorHAnsi" w:cstheme="minorHAnsi"/>
          <w:szCs w:val="22"/>
        </w:rPr>
        <w:t>Healthcare Improvement Scotland</w:t>
      </w:r>
      <w:r w:rsidR="00123ED7" w:rsidRPr="00A1210C">
        <w:rPr>
          <w:rFonts w:asciiTheme="minorHAnsi" w:hAnsiTheme="minorHAnsi" w:cstheme="minorHAnsi"/>
          <w:szCs w:val="22"/>
        </w:rPr>
        <w:t xml:space="preserve">, </w:t>
      </w:r>
      <w:r w:rsidR="00087289" w:rsidRPr="00A1210C">
        <w:rPr>
          <w:rFonts w:asciiTheme="minorHAnsi" w:hAnsiTheme="minorHAnsi" w:cstheme="minorHAnsi"/>
          <w:szCs w:val="22"/>
        </w:rPr>
        <w:t>Gyle Square</w:t>
      </w:r>
      <w:r w:rsidR="00123ED7" w:rsidRPr="00A1210C">
        <w:rPr>
          <w:rFonts w:asciiTheme="minorHAnsi" w:hAnsiTheme="minorHAnsi" w:cstheme="minorHAnsi"/>
          <w:szCs w:val="22"/>
        </w:rPr>
        <w:t xml:space="preserve">, </w:t>
      </w:r>
      <w:r w:rsidR="00087289" w:rsidRPr="00A1210C">
        <w:rPr>
          <w:rFonts w:asciiTheme="minorHAnsi" w:hAnsiTheme="minorHAnsi" w:cstheme="minorHAnsi"/>
          <w:szCs w:val="22"/>
        </w:rPr>
        <w:t>I South Gyle Crescent</w:t>
      </w:r>
      <w:r w:rsidR="00123ED7" w:rsidRPr="00A1210C">
        <w:rPr>
          <w:rFonts w:asciiTheme="minorHAnsi" w:hAnsiTheme="minorHAnsi" w:cstheme="minorHAnsi"/>
          <w:szCs w:val="22"/>
        </w:rPr>
        <w:t xml:space="preserve">, </w:t>
      </w:r>
      <w:r w:rsidR="00087289" w:rsidRPr="00A1210C">
        <w:rPr>
          <w:rFonts w:asciiTheme="minorHAnsi" w:hAnsiTheme="minorHAnsi" w:cstheme="minorHAnsi"/>
          <w:szCs w:val="22"/>
        </w:rPr>
        <w:t>Edinburgh</w:t>
      </w:r>
      <w:r w:rsidR="00123ED7" w:rsidRPr="00A1210C">
        <w:rPr>
          <w:rFonts w:asciiTheme="minorHAnsi" w:hAnsiTheme="minorHAnsi" w:cstheme="minorHAnsi"/>
          <w:szCs w:val="22"/>
        </w:rPr>
        <w:t xml:space="preserve">, </w:t>
      </w:r>
      <w:r w:rsidR="00087289" w:rsidRPr="00A1210C">
        <w:rPr>
          <w:rFonts w:asciiTheme="minorHAnsi" w:hAnsiTheme="minorHAnsi" w:cstheme="minorHAnsi"/>
          <w:szCs w:val="22"/>
        </w:rPr>
        <w:t>EH12 9EB</w:t>
      </w:r>
    </w:p>
    <w:p w14:paraId="35988AEF" w14:textId="77777777" w:rsidR="00334C01" w:rsidRPr="0078460D" w:rsidRDefault="00334C01" w:rsidP="006039BF">
      <w:pPr>
        <w:jc w:val="both"/>
        <w:rPr>
          <w:rFonts w:asciiTheme="minorHAnsi" w:hAnsiTheme="minorHAnsi" w:cstheme="minorHAnsi"/>
          <w:sz w:val="10"/>
          <w:szCs w:val="10"/>
        </w:rPr>
      </w:pPr>
    </w:p>
    <w:p w14:paraId="2FF329F3" w14:textId="0F094701" w:rsidR="00123ED7" w:rsidRPr="0078460D" w:rsidRDefault="00264439" w:rsidP="006039BF">
      <w:pPr>
        <w:jc w:val="both"/>
        <w:rPr>
          <w:sz w:val="16"/>
          <w:szCs w:val="16"/>
        </w:rPr>
      </w:pPr>
      <w:r w:rsidRPr="0078460D">
        <w:rPr>
          <w:rFonts w:asciiTheme="minorHAnsi" w:hAnsiTheme="minorHAnsi" w:cstheme="minorHAnsi"/>
          <w:sz w:val="18"/>
          <w:szCs w:val="18"/>
        </w:rPr>
        <w:t xml:space="preserve">Note - </w:t>
      </w:r>
      <w:proofErr w:type="spellStart"/>
      <w:r w:rsidR="00123ED7" w:rsidRPr="0078460D">
        <w:rPr>
          <w:rFonts w:asciiTheme="minorHAnsi" w:hAnsiTheme="minorHAnsi" w:cstheme="minorHAnsi"/>
          <w:sz w:val="18"/>
          <w:szCs w:val="18"/>
        </w:rPr>
        <w:t>Cosmedicare’s</w:t>
      </w:r>
      <w:proofErr w:type="spellEnd"/>
      <w:r w:rsidR="00123ED7" w:rsidRPr="0078460D">
        <w:rPr>
          <w:rFonts w:asciiTheme="minorHAnsi" w:hAnsiTheme="minorHAnsi" w:cstheme="minorHAnsi"/>
          <w:sz w:val="18"/>
          <w:szCs w:val="18"/>
        </w:rPr>
        <w:t xml:space="preserve"> </w:t>
      </w:r>
      <w:r w:rsidR="006E0F88" w:rsidRPr="0078460D">
        <w:rPr>
          <w:rFonts w:asciiTheme="minorHAnsi" w:hAnsiTheme="minorHAnsi" w:cstheme="minorHAnsi"/>
          <w:sz w:val="18"/>
          <w:szCs w:val="18"/>
        </w:rPr>
        <w:t xml:space="preserve">PHIN provider ID number is PHIN-36P and </w:t>
      </w:r>
      <w:r w:rsidR="000E6709" w:rsidRPr="0078460D">
        <w:rPr>
          <w:rFonts w:asciiTheme="minorHAnsi" w:hAnsiTheme="minorHAnsi" w:cstheme="minorHAnsi"/>
          <w:sz w:val="18"/>
          <w:szCs w:val="18"/>
        </w:rPr>
        <w:t xml:space="preserve">HIS Registration number for our Livingston hospital is 01976 and for our Glasgow hospital is </w:t>
      </w:r>
      <w:r w:rsidRPr="0078460D">
        <w:rPr>
          <w:sz w:val="16"/>
          <w:szCs w:val="16"/>
        </w:rPr>
        <w:t>02507.</w:t>
      </w:r>
    </w:p>
    <w:p w14:paraId="431D6A1D" w14:textId="77777777" w:rsidR="00264439" w:rsidRPr="0078460D" w:rsidRDefault="00264439" w:rsidP="006039BF">
      <w:pPr>
        <w:jc w:val="both"/>
        <w:rPr>
          <w:rFonts w:asciiTheme="minorHAnsi" w:hAnsiTheme="minorHAnsi" w:cstheme="minorHAnsi"/>
          <w:sz w:val="14"/>
          <w:szCs w:val="14"/>
        </w:rPr>
      </w:pPr>
    </w:p>
    <w:p w14:paraId="591BDFED" w14:textId="13694F21" w:rsidR="006039BF" w:rsidRPr="00033FE8" w:rsidRDefault="006039BF" w:rsidP="006039BF">
      <w:pPr>
        <w:jc w:val="both"/>
        <w:rPr>
          <w:rFonts w:asciiTheme="minorHAnsi" w:hAnsiTheme="minorHAnsi" w:cstheme="minorHAnsi"/>
          <w:b/>
          <w:bCs/>
          <w:szCs w:val="22"/>
        </w:rPr>
      </w:pPr>
      <w:r w:rsidRPr="00033FE8">
        <w:rPr>
          <w:rFonts w:asciiTheme="minorHAnsi" w:hAnsiTheme="minorHAnsi" w:cstheme="minorHAnsi"/>
          <w:b/>
          <w:bCs/>
          <w:szCs w:val="22"/>
        </w:rPr>
        <w:t xml:space="preserve">Contact the Information Commissioner’s Office </w:t>
      </w:r>
      <w:r w:rsidR="00033FE8">
        <w:rPr>
          <w:rFonts w:asciiTheme="minorHAnsi" w:hAnsiTheme="minorHAnsi" w:cstheme="minorHAnsi"/>
          <w:b/>
          <w:bCs/>
          <w:szCs w:val="22"/>
        </w:rPr>
        <w:t>(</w:t>
      </w:r>
      <w:r w:rsidRPr="00033FE8">
        <w:rPr>
          <w:rFonts w:asciiTheme="minorHAnsi" w:hAnsiTheme="minorHAnsi" w:cstheme="minorHAnsi"/>
          <w:b/>
          <w:bCs/>
          <w:szCs w:val="22"/>
        </w:rPr>
        <w:t xml:space="preserve">the </w:t>
      </w:r>
      <w:r w:rsidR="00C523E1" w:rsidRPr="00033FE8">
        <w:rPr>
          <w:rFonts w:asciiTheme="minorHAnsi" w:hAnsiTheme="minorHAnsi" w:cstheme="minorHAnsi"/>
          <w:b/>
          <w:bCs/>
          <w:szCs w:val="22"/>
        </w:rPr>
        <w:t>“</w:t>
      </w:r>
      <w:r w:rsidRPr="00033FE8">
        <w:rPr>
          <w:rFonts w:asciiTheme="minorHAnsi" w:hAnsiTheme="minorHAnsi" w:cstheme="minorHAnsi"/>
          <w:b/>
          <w:bCs/>
          <w:szCs w:val="22"/>
        </w:rPr>
        <w:t>ICO</w:t>
      </w:r>
      <w:r w:rsidR="00C523E1" w:rsidRPr="00033FE8">
        <w:rPr>
          <w:rFonts w:asciiTheme="minorHAnsi" w:hAnsiTheme="minorHAnsi" w:cstheme="minorHAnsi"/>
          <w:b/>
          <w:bCs/>
          <w:szCs w:val="22"/>
        </w:rPr>
        <w:t>”</w:t>
      </w:r>
      <w:r w:rsidRPr="00033FE8">
        <w:rPr>
          <w:rFonts w:asciiTheme="minorHAnsi" w:hAnsiTheme="minorHAnsi" w:cstheme="minorHAnsi"/>
          <w:b/>
          <w:bCs/>
          <w:szCs w:val="22"/>
        </w:rPr>
        <w:t>)</w:t>
      </w:r>
      <w:r w:rsidR="00334C01" w:rsidRPr="00033FE8">
        <w:rPr>
          <w:rFonts w:asciiTheme="minorHAnsi" w:hAnsiTheme="minorHAnsi" w:cstheme="minorHAnsi"/>
          <w:b/>
          <w:bCs/>
          <w:szCs w:val="22"/>
        </w:rPr>
        <w:t>:</w:t>
      </w:r>
    </w:p>
    <w:p w14:paraId="0872D87B" w14:textId="77777777" w:rsidR="003F70BD" w:rsidRPr="0078460D" w:rsidRDefault="003F70BD" w:rsidP="006039BF">
      <w:pPr>
        <w:jc w:val="both"/>
        <w:rPr>
          <w:rFonts w:asciiTheme="minorHAnsi" w:hAnsiTheme="minorHAnsi" w:cstheme="minorHAnsi"/>
          <w:sz w:val="8"/>
          <w:szCs w:val="8"/>
        </w:rPr>
      </w:pPr>
    </w:p>
    <w:p w14:paraId="1D6A78EB" w14:textId="7719AEF8" w:rsidR="006039BF" w:rsidRPr="00B819EC" w:rsidRDefault="003F70BD" w:rsidP="00123ED7">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t>te</w:t>
      </w:r>
      <w:r w:rsidR="006039BF" w:rsidRPr="00B819EC">
        <w:rPr>
          <w:rFonts w:asciiTheme="minorHAnsi" w:hAnsiTheme="minorHAnsi" w:cstheme="minorHAnsi"/>
          <w:szCs w:val="22"/>
        </w:rPr>
        <w:t>lephone the ICO helpline (0303 123 1113)</w:t>
      </w:r>
    </w:p>
    <w:p w14:paraId="18AD7F7A" w14:textId="61AD462D" w:rsidR="006039BF" w:rsidRPr="00B819EC" w:rsidRDefault="003F70BD" w:rsidP="00123ED7">
      <w:pPr>
        <w:pStyle w:val="ListParagraph"/>
        <w:numPr>
          <w:ilvl w:val="0"/>
          <w:numId w:val="22"/>
        </w:numPr>
        <w:jc w:val="both"/>
        <w:rPr>
          <w:rFonts w:asciiTheme="minorHAnsi" w:hAnsiTheme="minorHAnsi" w:cstheme="minorHAnsi"/>
          <w:szCs w:val="22"/>
        </w:rPr>
      </w:pPr>
      <w:r>
        <w:rPr>
          <w:rFonts w:asciiTheme="minorHAnsi" w:hAnsiTheme="minorHAnsi" w:cstheme="minorHAnsi"/>
          <w:szCs w:val="22"/>
        </w:rPr>
        <w:t>v</w:t>
      </w:r>
      <w:r w:rsidR="006039BF" w:rsidRPr="00B819EC">
        <w:rPr>
          <w:rFonts w:asciiTheme="minorHAnsi" w:hAnsiTheme="minorHAnsi" w:cstheme="minorHAnsi"/>
          <w:szCs w:val="22"/>
        </w:rPr>
        <w:t>isit the ICO website (</w:t>
      </w:r>
      <w:hyperlink r:id="rId17" w:history="1">
        <w:r w:rsidR="00123ED7" w:rsidRPr="00615B47">
          <w:rPr>
            <w:rStyle w:val="Hyperlink"/>
            <w:rFonts w:asciiTheme="minorHAnsi" w:hAnsiTheme="minorHAnsi" w:cstheme="minorHAnsi"/>
            <w:szCs w:val="22"/>
          </w:rPr>
          <w:t>https://ico.org.uk/global/contact-us</w:t>
        </w:r>
      </w:hyperlink>
      <w:r w:rsidR="00123ED7">
        <w:rPr>
          <w:rFonts w:asciiTheme="minorHAnsi" w:hAnsiTheme="minorHAnsi" w:cstheme="minorHAnsi"/>
          <w:szCs w:val="22"/>
        </w:rPr>
        <w:t xml:space="preserve"> </w:t>
      </w:r>
      <w:r w:rsidR="006039BF" w:rsidRPr="00B819EC">
        <w:rPr>
          <w:rFonts w:asciiTheme="minorHAnsi" w:hAnsiTheme="minorHAnsi" w:cstheme="minorHAnsi"/>
          <w:szCs w:val="22"/>
        </w:rPr>
        <w:t>)</w:t>
      </w:r>
    </w:p>
    <w:p w14:paraId="4A30E12C" w14:textId="61E33165" w:rsidR="006039BF" w:rsidRPr="00A1210C" w:rsidRDefault="00A1210C" w:rsidP="003476E2">
      <w:pPr>
        <w:pStyle w:val="ListParagraph"/>
        <w:numPr>
          <w:ilvl w:val="0"/>
          <w:numId w:val="22"/>
        </w:numPr>
        <w:jc w:val="both"/>
        <w:rPr>
          <w:rFonts w:asciiTheme="minorHAnsi" w:hAnsiTheme="minorHAnsi" w:cstheme="minorHAnsi"/>
          <w:szCs w:val="22"/>
        </w:rPr>
      </w:pPr>
      <w:r w:rsidRPr="00A1210C">
        <w:rPr>
          <w:rFonts w:asciiTheme="minorHAnsi" w:hAnsiTheme="minorHAnsi" w:cstheme="minorHAnsi"/>
          <w:szCs w:val="22"/>
        </w:rPr>
        <w:t>by post to:</w:t>
      </w:r>
      <w:r>
        <w:rPr>
          <w:rFonts w:asciiTheme="minorHAnsi" w:hAnsiTheme="minorHAnsi" w:cstheme="minorHAnsi"/>
          <w:szCs w:val="22"/>
        </w:rPr>
        <w:t xml:space="preserve"> </w:t>
      </w:r>
      <w:r w:rsidR="00087289" w:rsidRPr="00A1210C">
        <w:rPr>
          <w:rFonts w:asciiTheme="minorHAnsi" w:hAnsiTheme="minorHAnsi" w:cstheme="minorHAnsi"/>
          <w:szCs w:val="22"/>
        </w:rPr>
        <w:t>I</w:t>
      </w:r>
      <w:r w:rsidR="006039BF" w:rsidRPr="00A1210C">
        <w:rPr>
          <w:rFonts w:asciiTheme="minorHAnsi" w:hAnsiTheme="minorHAnsi" w:cstheme="minorHAnsi"/>
          <w:szCs w:val="22"/>
        </w:rPr>
        <w:t>nformation Commissioner’s Office, Wycliffe House, Water Lane, Wilmslow, Cheshire, SK9 5AF</w:t>
      </w:r>
    </w:p>
    <w:p w14:paraId="59B723DB" w14:textId="77777777" w:rsidR="00334C01" w:rsidRPr="0078460D" w:rsidRDefault="00334C01" w:rsidP="006039BF">
      <w:pPr>
        <w:jc w:val="both"/>
        <w:rPr>
          <w:rFonts w:asciiTheme="minorHAnsi" w:hAnsiTheme="minorHAnsi" w:cstheme="minorHAnsi"/>
          <w:sz w:val="10"/>
          <w:szCs w:val="10"/>
        </w:rPr>
      </w:pPr>
    </w:p>
    <w:p w14:paraId="66F337CE" w14:textId="425E4A09" w:rsidR="006039BF" w:rsidRPr="0078460D" w:rsidRDefault="00264439" w:rsidP="00334C01">
      <w:pPr>
        <w:jc w:val="both"/>
        <w:rPr>
          <w:rFonts w:asciiTheme="minorHAnsi" w:hAnsiTheme="minorHAnsi" w:cstheme="minorHAnsi"/>
          <w:sz w:val="18"/>
          <w:szCs w:val="18"/>
        </w:rPr>
      </w:pPr>
      <w:r w:rsidRPr="0078460D">
        <w:rPr>
          <w:rFonts w:asciiTheme="minorHAnsi" w:hAnsiTheme="minorHAnsi" w:cstheme="minorHAnsi"/>
          <w:sz w:val="18"/>
          <w:szCs w:val="18"/>
        </w:rPr>
        <w:t xml:space="preserve">Note - </w:t>
      </w:r>
      <w:proofErr w:type="spellStart"/>
      <w:r w:rsidR="00334C01" w:rsidRPr="0078460D">
        <w:rPr>
          <w:rFonts w:asciiTheme="minorHAnsi" w:hAnsiTheme="minorHAnsi" w:cstheme="minorHAnsi"/>
          <w:sz w:val="18"/>
          <w:szCs w:val="18"/>
        </w:rPr>
        <w:t>Cosmedicare’s</w:t>
      </w:r>
      <w:proofErr w:type="spellEnd"/>
      <w:r w:rsidR="00334C01" w:rsidRPr="0078460D">
        <w:rPr>
          <w:rFonts w:asciiTheme="minorHAnsi" w:hAnsiTheme="minorHAnsi" w:cstheme="minorHAnsi"/>
          <w:sz w:val="18"/>
          <w:szCs w:val="18"/>
        </w:rPr>
        <w:t xml:space="preserve"> ICO Registration Number is </w:t>
      </w:r>
      <w:r w:rsidR="00B819EC" w:rsidRPr="0078460D">
        <w:rPr>
          <w:rFonts w:asciiTheme="minorHAnsi" w:hAnsiTheme="minorHAnsi" w:cstheme="minorHAnsi"/>
          <w:sz w:val="18"/>
          <w:szCs w:val="18"/>
        </w:rPr>
        <w:t>ZA422827.</w:t>
      </w:r>
    </w:p>
    <w:p w14:paraId="671D2C2B" w14:textId="77777777" w:rsidR="006039BF" w:rsidRPr="0078460D" w:rsidRDefault="006039BF" w:rsidP="00551A46">
      <w:pPr>
        <w:jc w:val="both"/>
        <w:rPr>
          <w:rFonts w:asciiTheme="minorHAnsi" w:hAnsiTheme="minorHAnsi" w:cstheme="minorHAnsi"/>
          <w:sz w:val="14"/>
          <w:szCs w:val="14"/>
        </w:rPr>
      </w:pPr>
    </w:p>
    <w:p w14:paraId="325FD5CB" w14:textId="794CB2F3" w:rsidR="000D2658" w:rsidRPr="000D2658" w:rsidRDefault="000D2658" w:rsidP="000D2658">
      <w:pPr>
        <w:pStyle w:val="CosmedicareSubheading"/>
      </w:pPr>
      <w:r>
        <w:t>4.14</w:t>
      </w:r>
      <w:r>
        <w:tab/>
      </w:r>
      <w:r w:rsidRPr="000D2658">
        <w:t>Cookies</w:t>
      </w:r>
      <w:r>
        <w:t xml:space="preserve"> – www.cosmedicare.uk</w:t>
      </w:r>
    </w:p>
    <w:p w14:paraId="5B4C2B58" w14:textId="77777777" w:rsidR="000D2658" w:rsidRPr="00AC703A" w:rsidRDefault="000D2658" w:rsidP="000D2658">
      <w:pPr>
        <w:jc w:val="both"/>
        <w:rPr>
          <w:rFonts w:asciiTheme="minorHAnsi" w:hAnsiTheme="minorHAnsi" w:cstheme="minorHAnsi"/>
          <w:sz w:val="14"/>
          <w:szCs w:val="14"/>
        </w:rPr>
      </w:pPr>
    </w:p>
    <w:p w14:paraId="2199A4B7" w14:textId="421E28D4" w:rsidR="000D2658" w:rsidRPr="000D2658" w:rsidRDefault="00C23BB7" w:rsidP="000D2658">
      <w:pPr>
        <w:jc w:val="both"/>
        <w:rPr>
          <w:rFonts w:asciiTheme="minorHAnsi" w:hAnsiTheme="minorHAnsi" w:cstheme="minorHAnsi"/>
          <w:szCs w:val="22"/>
        </w:rPr>
      </w:pPr>
      <w:r>
        <w:rPr>
          <w:rFonts w:asciiTheme="minorHAnsi" w:hAnsiTheme="minorHAnsi" w:cstheme="minorHAnsi"/>
          <w:szCs w:val="22"/>
        </w:rPr>
        <w:t xml:space="preserve">The Cosmedicare </w:t>
      </w:r>
      <w:r w:rsidR="000D2658">
        <w:rPr>
          <w:rFonts w:asciiTheme="minorHAnsi" w:hAnsiTheme="minorHAnsi" w:cstheme="minorHAnsi"/>
          <w:szCs w:val="22"/>
        </w:rPr>
        <w:t>w</w:t>
      </w:r>
      <w:r w:rsidR="000D2658" w:rsidRPr="000D2658">
        <w:rPr>
          <w:rFonts w:asciiTheme="minorHAnsi" w:hAnsiTheme="minorHAnsi" w:cstheme="minorHAnsi"/>
          <w:szCs w:val="22"/>
        </w:rPr>
        <w:t xml:space="preserve">ebsite may place and access certain </w:t>
      </w:r>
      <w:r w:rsidR="001B1A6D">
        <w:rPr>
          <w:rFonts w:asciiTheme="minorHAnsi" w:hAnsiTheme="minorHAnsi" w:cstheme="minorHAnsi"/>
          <w:szCs w:val="22"/>
        </w:rPr>
        <w:t>c</w:t>
      </w:r>
      <w:r w:rsidR="000D2658" w:rsidRPr="000D2658">
        <w:rPr>
          <w:rFonts w:asciiTheme="minorHAnsi" w:hAnsiTheme="minorHAnsi" w:cstheme="minorHAnsi"/>
          <w:szCs w:val="22"/>
        </w:rPr>
        <w:t xml:space="preserve">ookies on your computer. </w:t>
      </w:r>
      <w:r w:rsidR="000D2658">
        <w:rPr>
          <w:rFonts w:asciiTheme="minorHAnsi" w:hAnsiTheme="minorHAnsi" w:cstheme="minorHAnsi"/>
          <w:szCs w:val="22"/>
        </w:rPr>
        <w:t xml:space="preserve"> Cosmedicare</w:t>
      </w:r>
      <w:r w:rsidR="00D27B17">
        <w:rPr>
          <w:rFonts w:asciiTheme="minorHAnsi" w:hAnsiTheme="minorHAnsi" w:cstheme="minorHAnsi"/>
          <w:szCs w:val="22"/>
        </w:rPr>
        <w:t xml:space="preserve"> </w:t>
      </w:r>
      <w:r w:rsidR="000D2658" w:rsidRPr="000D2658">
        <w:rPr>
          <w:rFonts w:asciiTheme="minorHAnsi" w:hAnsiTheme="minorHAnsi" w:cstheme="minorHAnsi"/>
          <w:szCs w:val="22"/>
        </w:rPr>
        <w:t xml:space="preserve">uses </w:t>
      </w:r>
      <w:r w:rsidR="001B1A6D">
        <w:rPr>
          <w:rFonts w:asciiTheme="minorHAnsi" w:hAnsiTheme="minorHAnsi" w:cstheme="minorHAnsi"/>
          <w:szCs w:val="22"/>
        </w:rPr>
        <w:t>c</w:t>
      </w:r>
      <w:r w:rsidR="000D2658" w:rsidRPr="000D2658">
        <w:rPr>
          <w:rFonts w:asciiTheme="minorHAnsi" w:hAnsiTheme="minorHAnsi" w:cstheme="minorHAnsi"/>
          <w:szCs w:val="22"/>
        </w:rPr>
        <w:t xml:space="preserve">ookies to improve your experience of using the </w:t>
      </w:r>
      <w:r w:rsidR="000D2658">
        <w:rPr>
          <w:rFonts w:asciiTheme="minorHAnsi" w:hAnsiTheme="minorHAnsi" w:cstheme="minorHAnsi"/>
          <w:szCs w:val="22"/>
        </w:rPr>
        <w:t>w</w:t>
      </w:r>
      <w:r w:rsidR="000D2658" w:rsidRPr="000D2658">
        <w:rPr>
          <w:rFonts w:asciiTheme="minorHAnsi" w:hAnsiTheme="minorHAnsi" w:cstheme="minorHAnsi"/>
          <w:szCs w:val="22"/>
        </w:rPr>
        <w:t xml:space="preserve">ebsite and to improve our range of services. </w:t>
      </w:r>
      <w:r w:rsidR="00D27B17">
        <w:rPr>
          <w:rFonts w:asciiTheme="minorHAnsi" w:hAnsiTheme="minorHAnsi" w:cstheme="minorHAnsi"/>
          <w:szCs w:val="22"/>
        </w:rPr>
        <w:t xml:space="preserve"> Cosmedicare </w:t>
      </w:r>
      <w:r w:rsidR="000D2658" w:rsidRPr="000D2658">
        <w:rPr>
          <w:rFonts w:asciiTheme="minorHAnsi" w:hAnsiTheme="minorHAnsi" w:cstheme="minorHAnsi"/>
          <w:szCs w:val="22"/>
        </w:rPr>
        <w:t xml:space="preserve">has carefully chosen these </w:t>
      </w:r>
      <w:r w:rsidR="001B1A6D">
        <w:rPr>
          <w:rFonts w:asciiTheme="minorHAnsi" w:hAnsiTheme="minorHAnsi" w:cstheme="minorHAnsi"/>
          <w:szCs w:val="22"/>
        </w:rPr>
        <w:t>c</w:t>
      </w:r>
      <w:r w:rsidR="000D2658" w:rsidRPr="000D2658">
        <w:rPr>
          <w:rFonts w:asciiTheme="minorHAnsi" w:hAnsiTheme="minorHAnsi" w:cstheme="minorHAnsi"/>
          <w:szCs w:val="22"/>
        </w:rPr>
        <w:t xml:space="preserve">ookies and has taken steps to ensure that your privacy is protected and </w:t>
      </w:r>
      <w:proofErr w:type="gramStart"/>
      <w:r w:rsidR="000D2658" w:rsidRPr="000D2658">
        <w:rPr>
          <w:rFonts w:asciiTheme="minorHAnsi" w:hAnsiTheme="minorHAnsi" w:cstheme="minorHAnsi"/>
          <w:szCs w:val="22"/>
        </w:rPr>
        <w:t>respected at all times</w:t>
      </w:r>
      <w:proofErr w:type="gramEnd"/>
      <w:r w:rsidR="000D2658" w:rsidRPr="000D2658">
        <w:rPr>
          <w:rFonts w:asciiTheme="minorHAnsi" w:hAnsiTheme="minorHAnsi" w:cstheme="minorHAnsi"/>
          <w:szCs w:val="22"/>
        </w:rPr>
        <w:t>.</w:t>
      </w:r>
    </w:p>
    <w:p w14:paraId="1E50BD66" w14:textId="77777777" w:rsidR="000D2658" w:rsidRPr="0078460D" w:rsidRDefault="000D2658" w:rsidP="000D2658">
      <w:pPr>
        <w:jc w:val="both"/>
        <w:rPr>
          <w:rFonts w:asciiTheme="minorHAnsi" w:hAnsiTheme="minorHAnsi" w:cstheme="minorHAnsi"/>
          <w:sz w:val="14"/>
          <w:szCs w:val="14"/>
        </w:rPr>
      </w:pPr>
    </w:p>
    <w:p w14:paraId="1A7EBF62" w14:textId="22618BB9" w:rsidR="000D2658" w:rsidRPr="000D2658" w:rsidRDefault="000D2658" w:rsidP="000D2658">
      <w:pPr>
        <w:jc w:val="both"/>
        <w:rPr>
          <w:rFonts w:asciiTheme="minorHAnsi" w:hAnsiTheme="minorHAnsi" w:cstheme="minorHAnsi"/>
          <w:szCs w:val="22"/>
        </w:rPr>
      </w:pPr>
      <w:r w:rsidRPr="000D2658">
        <w:rPr>
          <w:rFonts w:asciiTheme="minorHAnsi" w:hAnsiTheme="minorHAnsi" w:cstheme="minorHAnsi"/>
          <w:szCs w:val="22"/>
        </w:rPr>
        <w:t xml:space="preserve">All </w:t>
      </w:r>
      <w:r w:rsidR="001B1A6D">
        <w:rPr>
          <w:rFonts w:asciiTheme="minorHAnsi" w:hAnsiTheme="minorHAnsi" w:cstheme="minorHAnsi"/>
          <w:szCs w:val="22"/>
        </w:rPr>
        <w:t>c</w:t>
      </w:r>
      <w:r w:rsidRPr="000D2658">
        <w:rPr>
          <w:rFonts w:asciiTheme="minorHAnsi" w:hAnsiTheme="minorHAnsi" w:cstheme="minorHAnsi"/>
          <w:szCs w:val="22"/>
        </w:rPr>
        <w:t xml:space="preserve">ookies used by this </w:t>
      </w:r>
      <w:r w:rsidR="001B1A6D">
        <w:rPr>
          <w:rFonts w:asciiTheme="minorHAnsi" w:hAnsiTheme="minorHAnsi" w:cstheme="minorHAnsi"/>
          <w:szCs w:val="22"/>
        </w:rPr>
        <w:t>w</w:t>
      </w:r>
      <w:r w:rsidRPr="000D2658">
        <w:rPr>
          <w:rFonts w:asciiTheme="minorHAnsi" w:hAnsiTheme="minorHAnsi" w:cstheme="minorHAnsi"/>
          <w:szCs w:val="22"/>
        </w:rPr>
        <w:t>ebsite are used in accordance with current UK and EU Cookie Law.</w:t>
      </w:r>
    </w:p>
    <w:p w14:paraId="0B80D777" w14:textId="77777777" w:rsidR="000D2658" w:rsidRPr="0078460D" w:rsidRDefault="000D2658" w:rsidP="000D2658">
      <w:pPr>
        <w:jc w:val="both"/>
        <w:rPr>
          <w:rFonts w:asciiTheme="minorHAnsi" w:hAnsiTheme="minorHAnsi" w:cstheme="minorHAnsi"/>
          <w:sz w:val="14"/>
          <w:szCs w:val="14"/>
        </w:rPr>
      </w:pPr>
    </w:p>
    <w:p w14:paraId="68D6A0EF" w14:textId="3E97C3EE" w:rsidR="000D2658" w:rsidRPr="000D2658" w:rsidRDefault="000D2658" w:rsidP="000D2658">
      <w:pPr>
        <w:jc w:val="both"/>
        <w:rPr>
          <w:rFonts w:asciiTheme="minorHAnsi" w:hAnsiTheme="minorHAnsi" w:cstheme="minorHAnsi"/>
          <w:szCs w:val="22"/>
        </w:rPr>
      </w:pPr>
      <w:r w:rsidRPr="000D2658">
        <w:rPr>
          <w:rFonts w:asciiTheme="minorHAnsi" w:hAnsiTheme="minorHAnsi" w:cstheme="minorHAnsi"/>
          <w:szCs w:val="22"/>
        </w:rPr>
        <w:t xml:space="preserve">Before the </w:t>
      </w:r>
      <w:r w:rsidR="001B1A6D">
        <w:rPr>
          <w:rFonts w:asciiTheme="minorHAnsi" w:hAnsiTheme="minorHAnsi" w:cstheme="minorHAnsi"/>
          <w:szCs w:val="22"/>
        </w:rPr>
        <w:t>w</w:t>
      </w:r>
      <w:r w:rsidRPr="000D2658">
        <w:rPr>
          <w:rFonts w:asciiTheme="minorHAnsi" w:hAnsiTheme="minorHAnsi" w:cstheme="minorHAnsi"/>
          <w:szCs w:val="22"/>
        </w:rPr>
        <w:t xml:space="preserve">ebsite places </w:t>
      </w:r>
      <w:r w:rsidR="001B1A6D">
        <w:rPr>
          <w:rFonts w:asciiTheme="minorHAnsi" w:hAnsiTheme="minorHAnsi" w:cstheme="minorHAnsi"/>
          <w:szCs w:val="22"/>
        </w:rPr>
        <w:t>c</w:t>
      </w:r>
      <w:r w:rsidRPr="000D2658">
        <w:rPr>
          <w:rFonts w:asciiTheme="minorHAnsi" w:hAnsiTheme="minorHAnsi" w:cstheme="minorHAnsi"/>
          <w:szCs w:val="22"/>
        </w:rPr>
        <w:t xml:space="preserve">ookies on your computer, you will be presented with a message bar requesting your consent to set those </w:t>
      </w:r>
      <w:r w:rsidR="001B1A6D">
        <w:rPr>
          <w:rFonts w:asciiTheme="minorHAnsi" w:hAnsiTheme="minorHAnsi" w:cstheme="minorHAnsi"/>
          <w:szCs w:val="22"/>
        </w:rPr>
        <w:t>c</w:t>
      </w:r>
      <w:r w:rsidRPr="000D2658">
        <w:rPr>
          <w:rFonts w:asciiTheme="minorHAnsi" w:hAnsiTheme="minorHAnsi" w:cstheme="minorHAnsi"/>
          <w:szCs w:val="22"/>
        </w:rPr>
        <w:t xml:space="preserve">ookies. </w:t>
      </w:r>
      <w:r w:rsidR="001B1A6D">
        <w:rPr>
          <w:rFonts w:asciiTheme="minorHAnsi" w:hAnsiTheme="minorHAnsi" w:cstheme="minorHAnsi"/>
          <w:szCs w:val="22"/>
        </w:rPr>
        <w:t xml:space="preserve"> </w:t>
      </w:r>
      <w:r w:rsidRPr="000D2658">
        <w:rPr>
          <w:rFonts w:asciiTheme="minorHAnsi" w:hAnsiTheme="minorHAnsi" w:cstheme="minorHAnsi"/>
          <w:szCs w:val="22"/>
        </w:rPr>
        <w:t xml:space="preserve">By giving your consent to the placing of </w:t>
      </w:r>
      <w:r w:rsidR="001B1A6D">
        <w:rPr>
          <w:rFonts w:asciiTheme="minorHAnsi" w:hAnsiTheme="minorHAnsi" w:cstheme="minorHAnsi"/>
          <w:szCs w:val="22"/>
        </w:rPr>
        <w:t>c</w:t>
      </w:r>
      <w:r w:rsidRPr="000D2658">
        <w:rPr>
          <w:rFonts w:asciiTheme="minorHAnsi" w:hAnsiTheme="minorHAnsi" w:cstheme="minorHAnsi"/>
          <w:szCs w:val="22"/>
        </w:rPr>
        <w:t xml:space="preserve">ookies, you are enabling </w:t>
      </w:r>
      <w:r w:rsidR="001B1A6D">
        <w:rPr>
          <w:rFonts w:asciiTheme="minorHAnsi" w:hAnsiTheme="minorHAnsi" w:cstheme="minorHAnsi"/>
          <w:szCs w:val="22"/>
        </w:rPr>
        <w:t xml:space="preserve">Cosmedicare </w:t>
      </w:r>
      <w:r w:rsidRPr="000D2658">
        <w:rPr>
          <w:rFonts w:asciiTheme="minorHAnsi" w:hAnsiTheme="minorHAnsi" w:cstheme="minorHAnsi"/>
          <w:szCs w:val="22"/>
        </w:rPr>
        <w:t xml:space="preserve">to provide a better experience and service to you. </w:t>
      </w:r>
      <w:r w:rsidR="001B1A6D">
        <w:rPr>
          <w:rFonts w:asciiTheme="minorHAnsi" w:hAnsiTheme="minorHAnsi" w:cstheme="minorHAnsi"/>
          <w:szCs w:val="22"/>
        </w:rPr>
        <w:t xml:space="preserve"> </w:t>
      </w:r>
      <w:r w:rsidRPr="000D2658">
        <w:rPr>
          <w:rFonts w:asciiTheme="minorHAnsi" w:hAnsiTheme="minorHAnsi" w:cstheme="minorHAnsi"/>
          <w:szCs w:val="22"/>
        </w:rPr>
        <w:t xml:space="preserve">You may, if you wish, deny consent to the placing of </w:t>
      </w:r>
      <w:r w:rsidR="001B1A6D">
        <w:rPr>
          <w:rFonts w:asciiTheme="minorHAnsi" w:hAnsiTheme="minorHAnsi" w:cstheme="minorHAnsi"/>
          <w:szCs w:val="22"/>
        </w:rPr>
        <w:t>c</w:t>
      </w:r>
      <w:r w:rsidRPr="000D2658">
        <w:rPr>
          <w:rFonts w:asciiTheme="minorHAnsi" w:hAnsiTheme="minorHAnsi" w:cstheme="minorHAnsi"/>
          <w:szCs w:val="22"/>
        </w:rPr>
        <w:t xml:space="preserve">ookies; however certain features of the </w:t>
      </w:r>
      <w:r w:rsidR="001B1A6D">
        <w:rPr>
          <w:rFonts w:asciiTheme="minorHAnsi" w:hAnsiTheme="minorHAnsi" w:cstheme="minorHAnsi"/>
          <w:szCs w:val="22"/>
        </w:rPr>
        <w:t>w</w:t>
      </w:r>
      <w:r w:rsidRPr="000D2658">
        <w:rPr>
          <w:rFonts w:asciiTheme="minorHAnsi" w:hAnsiTheme="minorHAnsi" w:cstheme="minorHAnsi"/>
          <w:szCs w:val="22"/>
        </w:rPr>
        <w:t>ebsite may not function fully or as intended.</w:t>
      </w:r>
    </w:p>
    <w:p w14:paraId="0CE8CD37" w14:textId="77777777" w:rsidR="000D2658" w:rsidRPr="0078460D" w:rsidRDefault="000D2658" w:rsidP="000D2658">
      <w:pPr>
        <w:jc w:val="both"/>
        <w:rPr>
          <w:rFonts w:asciiTheme="minorHAnsi" w:hAnsiTheme="minorHAnsi" w:cstheme="minorHAnsi"/>
          <w:sz w:val="14"/>
          <w:szCs w:val="14"/>
        </w:rPr>
      </w:pPr>
    </w:p>
    <w:p w14:paraId="33665CB7" w14:textId="7A80DF63" w:rsidR="000D2658" w:rsidRPr="000D2658" w:rsidRDefault="000D2658" w:rsidP="00EC3042">
      <w:pPr>
        <w:rPr>
          <w:rFonts w:asciiTheme="minorHAnsi" w:hAnsiTheme="minorHAnsi" w:cstheme="minorHAnsi"/>
          <w:szCs w:val="22"/>
        </w:rPr>
      </w:pPr>
      <w:r w:rsidRPr="000D2658">
        <w:rPr>
          <w:rFonts w:asciiTheme="minorHAnsi" w:hAnsiTheme="minorHAnsi" w:cstheme="minorHAnsi"/>
          <w:szCs w:val="22"/>
        </w:rPr>
        <w:t xml:space="preserve">You can choose to enable or disable </w:t>
      </w:r>
      <w:r w:rsidR="00C23BB7">
        <w:rPr>
          <w:rFonts w:asciiTheme="minorHAnsi" w:hAnsiTheme="minorHAnsi" w:cstheme="minorHAnsi"/>
          <w:szCs w:val="22"/>
        </w:rPr>
        <w:t>c</w:t>
      </w:r>
      <w:r w:rsidRPr="000D2658">
        <w:rPr>
          <w:rFonts w:asciiTheme="minorHAnsi" w:hAnsiTheme="minorHAnsi" w:cstheme="minorHAnsi"/>
          <w:szCs w:val="22"/>
        </w:rPr>
        <w:t xml:space="preserve">ookies in your internet browser. </w:t>
      </w:r>
      <w:r w:rsidR="00C23BB7">
        <w:rPr>
          <w:rFonts w:asciiTheme="minorHAnsi" w:hAnsiTheme="minorHAnsi" w:cstheme="minorHAnsi"/>
          <w:szCs w:val="22"/>
        </w:rPr>
        <w:t xml:space="preserve"> </w:t>
      </w:r>
      <w:r w:rsidRPr="000D2658">
        <w:rPr>
          <w:rFonts w:asciiTheme="minorHAnsi" w:hAnsiTheme="minorHAnsi" w:cstheme="minorHAnsi"/>
          <w:szCs w:val="22"/>
        </w:rPr>
        <w:t xml:space="preserve">By default, most internet browsers accept </w:t>
      </w:r>
      <w:r w:rsidR="00C23BB7">
        <w:rPr>
          <w:rFonts w:asciiTheme="minorHAnsi" w:hAnsiTheme="minorHAnsi" w:cstheme="minorHAnsi"/>
          <w:szCs w:val="22"/>
        </w:rPr>
        <w:t>c</w:t>
      </w:r>
      <w:r w:rsidRPr="000D2658">
        <w:rPr>
          <w:rFonts w:asciiTheme="minorHAnsi" w:hAnsiTheme="minorHAnsi" w:cstheme="minorHAnsi"/>
          <w:szCs w:val="22"/>
        </w:rPr>
        <w:t xml:space="preserve">ookies, but this can be changed. </w:t>
      </w:r>
      <w:r w:rsidR="00C23BB7">
        <w:rPr>
          <w:rFonts w:asciiTheme="minorHAnsi" w:hAnsiTheme="minorHAnsi" w:cstheme="minorHAnsi"/>
          <w:szCs w:val="22"/>
        </w:rPr>
        <w:t xml:space="preserve"> </w:t>
      </w:r>
      <w:r w:rsidRPr="000D2658">
        <w:rPr>
          <w:rFonts w:asciiTheme="minorHAnsi" w:hAnsiTheme="minorHAnsi" w:cstheme="minorHAnsi"/>
          <w:szCs w:val="22"/>
        </w:rPr>
        <w:t>For further details, please consult the help menu in your internet browser.</w:t>
      </w:r>
    </w:p>
    <w:p w14:paraId="78FFA820" w14:textId="77777777" w:rsidR="000D2658" w:rsidRPr="0078460D" w:rsidRDefault="000D2658" w:rsidP="000D2658">
      <w:pPr>
        <w:jc w:val="both"/>
        <w:rPr>
          <w:rFonts w:asciiTheme="minorHAnsi" w:hAnsiTheme="minorHAnsi" w:cstheme="minorHAnsi"/>
          <w:sz w:val="14"/>
          <w:szCs w:val="14"/>
        </w:rPr>
      </w:pPr>
    </w:p>
    <w:p w14:paraId="02E1D70E" w14:textId="5B2F1A52" w:rsidR="000D2658" w:rsidRPr="000D2658" w:rsidRDefault="00C23BB7" w:rsidP="000D2658">
      <w:pPr>
        <w:jc w:val="both"/>
        <w:rPr>
          <w:rFonts w:asciiTheme="minorHAnsi" w:hAnsiTheme="minorHAnsi" w:cstheme="minorHAnsi"/>
          <w:szCs w:val="22"/>
        </w:rPr>
      </w:pPr>
      <w:r>
        <w:rPr>
          <w:rFonts w:asciiTheme="minorHAnsi" w:hAnsiTheme="minorHAnsi" w:cstheme="minorHAnsi"/>
          <w:szCs w:val="22"/>
        </w:rPr>
        <w:t>You</w:t>
      </w:r>
      <w:r w:rsidR="000D2658" w:rsidRPr="000D2658">
        <w:rPr>
          <w:rFonts w:asciiTheme="minorHAnsi" w:hAnsiTheme="minorHAnsi" w:cstheme="minorHAnsi"/>
          <w:szCs w:val="22"/>
        </w:rPr>
        <w:t xml:space="preserve"> can choose to delete </w:t>
      </w:r>
      <w:r>
        <w:rPr>
          <w:rFonts w:asciiTheme="minorHAnsi" w:hAnsiTheme="minorHAnsi" w:cstheme="minorHAnsi"/>
          <w:szCs w:val="22"/>
        </w:rPr>
        <w:t>c</w:t>
      </w:r>
      <w:r w:rsidR="000D2658" w:rsidRPr="000D2658">
        <w:rPr>
          <w:rFonts w:asciiTheme="minorHAnsi" w:hAnsiTheme="minorHAnsi" w:cstheme="minorHAnsi"/>
          <w:szCs w:val="22"/>
        </w:rPr>
        <w:t>ookies at any time.</w:t>
      </w:r>
    </w:p>
    <w:p w14:paraId="2D03D847" w14:textId="77777777" w:rsidR="000D2658" w:rsidRPr="0078460D" w:rsidRDefault="000D2658" w:rsidP="000D2658">
      <w:pPr>
        <w:jc w:val="both"/>
        <w:rPr>
          <w:rFonts w:asciiTheme="minorHAnsi" w:hAnsiTheme="minorHAnsi" w:cstheme="minorHAnsi"/>
          <w:sz w:val="14"/>
          <w:szCs w:val="14"/>
        </w:rPr>
      </w:pPr>
    </w:p>
    <w:p w14:paraId="078CEB5F" w14:textId="3921A7CC" w:rsidR="000D2658" w:rsidRPr="000D2658" w:rsidRDefault="000D2658" w:rsidP="000D2658">
      <w:pPr>
        <w:jc w:val="both"/>
        <w:rPr>
          <w:rFonts w:asciiTheme="minorHAnsi" w:hAnsiTheme="minorHAnsi" w:cstheme="minorHAnsi"/>
          <w:szCs w:val="22"/>
        </w:rPr>
      </w:pPr>
      <w:r w:rsidRPr="000D2658">
        <w:rPr>
          <w:rFonts w:asciiTheme="minorHAnsi" w:hAnsiTheme="minorHAnsi" w:cstheme="minorHAnsi"/>
          <w:szCs w:val="22"/>
        </w:rPr>
        <w:t>It is recommended that you ensure that your internet browser is up-to-date and that you consult the help and guidance provided by the developer of your internet browser if you are unsure about adjusting your privacy settings.</w:t>
      </w:r>
    </w:p>
    <w:p w14:paraId="442E623E" w14:textId="77777777" w:rsidR="000D2658" w:rsidRDefault="000D2658" w:rsidP="000D2658">
      <w:pPr>
        <w:jc w:val="both"/>
        <w:rPr>
          <w:rFonts w:asciiTheme="minorHAnsi" w:hAnsiTheme="minorHAnsi" w:cstheme="minorHAnsi"/>
          <w:sz w:val="14"/>
          <w:szCs w:val="14"/>
        </w:rPr>
      </w:pPr>
    </w:p>
    <w:p w14:paraId="2E38E815" w14:textId="07671D62" w:rsidR="00C449CB" w:rsidRDefault="005B41C2" w:rsidP="00C449CB">
      <w:pPr>
        <w:pStyle w:val="CosmedicareSubheading"/>
      </w:pPr>
      <w:r w:rsidRPr="00C449CB">
        <w:t>4.15</w:t>
      </w:r>
      <w:r w:rsidR="00C449CB">
        <w:tab/>
        <w:t>Employee Data</w:t>
      </w:r>
    </w:p>
    <w:p w14:paraId="32A53BF6" w14:textId="77777777" w:rsidR="00C449CB" w:rsidRDefault="00C449CB" w:rsidP="00C449CB">
      <w:pPr>
        <w:rPr>
          <w:rFonts w:asciiTheme="minorHAnsi" w:hAnsiTheme="minorHAnsi" w:cstheme="minorHAnsi"/>
          <w:szCs w:val="22"/>
        </w:rPr>
      </w:pPr>
    </w:p>
    <w:p w14:paraId="538A6005" w14:textId="582C32C9" w:rsidR="005B41C2" w:rsidRDefault="00C449CB" w:rsidP="001F6780">
      <w:pPr>
        <w:jc w:val="both"/>
        <w:rPr>
          <w:rFonts w:asciiTheme="minorHAnsi" w:hAnsiTheme="minorHAnsi" w:cstheme="minorHAnsi"/>
          <w:szCs w:val="22"/>
        </w:rPr>
      </w:pPr>
      <w:r w:rsidRPr="00C449CB">
        <w:rPr>
          <w:rFonts w:asciiTheme="minorHAnsi" w:hAnsiTheme="minorHAnsi" w:cstheme="minorHAnsi"/>
          <w:szCs w:val="22"/>
        </w:rPr>
        <w:t>Cosmedicare also processes personal and special category data about its employees for purposes such as HR management, payroll, training, and compliance monitoring. Employee data is processed in accordance with employment law, internal policies, and applicable data protection legislation. Employees have the same rights under this policy as patients and website users.</w:t>
      </w:r>
    </w:p>
    <w:p w14:paraId="187B0C9A" w14:textId="77777777" w:rsidR="001F6780" w:rsidRDefault="001F6780" w:rsidP="00C449CB">
      <w:pPr>
        <w:rPr>
          <w:rFonts w:asciiTheme="minorHAnsi" w:hAnsiTheme="minorHAnsi" w:cstheme="minorHAnsi"/>
          <w:szCs w:val="22"/>
        </w:rPr>
      </w:pPr>
    </w:p>
    <w:p w14:paraId="4D57DE4D" w14:textId="22E6E4EA" w:rsidR="001F6780" w:rsidRDefault="001F6780" w:rsidP="001F6780">
      <w:pPr>
        <w:pStyle w:val="CosmedicareSubheading"/>
      </w:pPr>
      <w:r>
        <w:t>4.16</w:t>
      </w:r>
      <w:r>
        <w:tab/>
        <w:t>Data Breach Notification</w:t>
      </w:r>
    </w:p>
    <w:p w14:paraId="0E25A817" w14:textId="77777777" w:rsidR="001F6780" w:rsidRDefault="001F6780" w:rsidP="00C449CB">
      <w:pPr>
        <w:rPr>
          <w:rFonts w:asciiTheme="minorHAnsi" w:hAnsiTheme="minorHAnsi" w:cstheme="minorHAnsi"/>
          <w:szCs w:val="22"/>
        </w:rPr>
      </w:pPr>
    </w:p>
    <w:p w14:paraId="19CF306C" w14:textId="4D7EE9B6" w:rsidR="001F6780" w:rsidRDefault="001F6780" w:rsidP="001F6780">
      <w:pPr>
        <w:jc w:val="both"/>
        <w:rPr>
          <w:rFonts w:asciiTheme="minorHAnsi" w:hAnsiTheme="minorHAnsi" w:cstheme="minorHAnsi"/>
          <w:szCs w:val="22"/>
        </w:rPr>
      </w:pPr>
      <w:r w:rsidRPr="001F6780">
        <w:rPr>
          <w:rFonts w:asciiTheme="minorHAnsi" w:hAnsiTheme="minorHAnsi" w:cstheme="minorHAnsi"/>
          <w:szCs w:val="22"/>
        </w:rPr>
        <w:t>Cosmedicare has procedures in place to detect, report and investigate personal data breaches. Where a breach is likely to result in a risk to your rights and freedoms, we will notify the Information Commissioner’s Office and affected individuals without undue delay.</w:t>
      </w:r>
    </w:p>
    <w:p w14:paraId="79529C02" w14:textId="77777777" w:rsidR="008A58B3" w:rsidRDefault="008A58B3" w:rsidP="001F6780">
      <w:pPr>
        <w:jc w:val="both"/>
        <w:rPr>
          <w:rFonts w:asciiTheme="minorHAnsi" w:hAnsiTheme="minorHAnsi" w:cstheme="minorHAnsi"/>
          <w:szCs w:val="22"/>
        </w:rPr>
      </w:pPr>
    </w:p>
    <w:p w14:paraId="7E007DBA" w14:textId="77777777" w:rsidR="00952095" w:rsidRDefault="00952095">
      <w:pPr>
        <w:rPr>
          <w:rFonts w:asciiTheme="minorHAnsi" w:hAnsiTheme="minorHAnsi" w:cstheme="minorHAnsi"/>
          <w:b/>
          <w:bCs/>
          <w:color w:val="4F81BD" w:themeColor="accent1"/>
          <w:szCs w:val="28"/>
          <w:u w:color="006393"/>
        </w:rPr>
      </w:pPr>
      <w:r>
        <w:br w:type="page"/>
      </w:r>
    </w:p>
    <w:p w14:paraId="085EB65A" w14:textId="22359E24" w:rsidR="008A58B3" w:rsidRDefault="008A58B3" w:rsidP="006170DC">
      <w:pPr>
        <w:pStyle w:val="CosmedicareSubheading"/>
      </w:pPr>
      <w:r>
        <w:lastRenderedPageBreak/>
        <w:t>4.17</w:t>
      </w:r>
      <w:r>
        <w:tab/>
        <w:t>Your Data Protection Rights</w:t>
      </w:r>
    </w:p>
    <w:p w14:paraId="70C5BE20" w14:textId="77777777" w:rsidR="008A58B3" w:rsidRDefault="008A58B3" w:rsidP="001F6780">
      <w:pPr>
        <w:jc w:val="both"/>
        <w:rPr>
          <w:rFonts w:asciiTheme="minorHAnsi" w:hAnsiTheme="minorHAnsi" w:cstheme="minorHAnsi"/>
          <w:szCs w:val="22"/>
        </w:rPr>
      </w:pPr>
    </w:p>
    <w:p w14:paraId="26770E60" w14:textId="77777777" w:rsidR="008A58B3" w:rsidRPr="008A58B3" w:rsidRDefault="008A58B3" w:rsidP="008A58B3">
      <w:pPr>
        <w:jc w:val="both"/>
        <w:rPr>
          <w:rFonts w:asciiTheme="minorHAnsi" w:hAnsiTheme="minorHAnsi" w:cstheme="minorHAnsi"/>
          <w:szCs w:val="22"/>
        </w:rPr>
      </w:pPr>
      <w:r w:rsidRPr="008A58B3">
        <w:rPr>
          <w:rFonts w:asciiTheme="minorHAnsi" w:hAnsiTheme="minorHAnsi" w:cstheme="minorHAnsi"/>
          <w:szCs w:val="22"/>
        </w:rPr>
        <w:t>Under the UK GDPR, you have the following rights:</w:t>
      </w:r>
    </w:p>
    <w:p w14:paraId="406F31AC" w14:textId="77777777" w:rsidR="008A58B3" w:rsidRPr="00952095" w:rsidRDefault="008A58B3" w:rsidP="008A58B3">
      <w:pPr>
        <w:jc w:val="both"/>
        <w:rPr>
          <w:rFonts w:asciiTheme="minorHAnsi" w:hAnsiTheme="minorHAnsi" w:cstheme="minorHAnsi"/>
          <w:sz w:val="12"/>
          <w:szCs w:val="12"/>
        </w:rPr>
      </w:pPr>
    </w:p>
    <w:p w14:paraId="04D16130" w14:textId="2368D2E2" w:rsidR="008A58B3" w:rsidRPr="006170DC" w:rsidRDefault="008A58B3" w:rsidP="006170DC">
      <w:pPr>
        <w:pStyle w:val="ListParagraph"/>
        <w:numPr>
          <w:ilvl w:val="0"/>
          <w:numId w:val="29"/>
        </w:numPr>
        <w:jc w:val="both"/>
        <w:rPr>
          <w:rFonts w:asciiTheme="minorHAnsi" w:hAnsiTheme="minorHAnsi" w:cstheme="minorHAnsi"/>
          <w:szCs w:val="22"/>
        </w:rPr>
      </w:pPr>
      <w:r w:rsidRPr="006170DC">
        <w:rPr>
          <w:rFonts w:asciiTheme="minorHAnsi" w:hAnsiTheme="minorHAnsi" w:cstheme="minorHAnsi"/>
          <w:szCs w:val="22"/>
        </w:rPr>
        <w:t>The right to be informed about how we use your data</w:t>
      </w:r>
      <w:r w:rsidR="006170DC">
        <w:rPr>
          <w:rFonts w:asciiTheme="minorHAnsi" w:hAnsiTheme="minorHAnsi" w:cstheme="minorHAnsi"/>
          <w:szCs w:val="22"/>
        </w:rPr>
        <w:t>.</w:t>
      </w:r>
    </w:p>
    <w:p w14:paraId="2357A7C2" w14:textId="669511A8" w:rsidR="008A58B3" w:rsidRPr="006170DC" w:rsidRDefault="008A58B3" w:rsidP="006170DC">
      <w:pPr>
        <w:pStyle w:val="ListParagraph"/>
        <w:numPr>
          <w:ilvl w:val="0"/>
          <w:numId w:val="29"/>
        </w:numPr>
        <w:jc w:val="both"/>
        <w:rPr>
          <w:rFonts w:asciiTheme="minorHAnsi" w:hAnsiTheme="minorHAnsi" w:cstheme="minorHAnsi"/>
          <w:szCs w:val="22"/>
        </w:rPr>
      </w:pPr>
      <w:r w:rsidRPr="006170DC">
        <w:rPr>
          <w:rFonts w:asciiTheme="minorHAnsi" w:hAnsiTheme="minorHAnsi" w:cstheme="minorHAnsi"/>
          <w:szCs w:val="22"/>
        </w:rPr>
        <w:t>The right of access to your personal data</w:t>
      </w:r>
      <w:r w:rsidR="006170DC">
        <w:rPr>
          <w:rFonts w:asciiTheme="minorHAnsi" w:hAnsiTheme="minorHAnsi" w:cstheme="minorHAnsi"/>
          <w:szCs w:val="22"/>
        </w:rPr>
        <w:t>.</w:t>
      </w:r>
    </w:p>
    <w:p w14:paraId="3C658A8E" w14:textId="7FD3451A" w:rsidR="008A58B3" w:rsidRPr="006170DC" w:rsidRDefault="008A58B3" w:rsidP="006170DC">
      <w:pPr>
        <w:pStyle w:val="ListParagraph"/>
        <w:numPr>
          <w:ilvl w:val="0"/>
          <w:numId w:val="29"/>
        </w:numPr>
        <w:jc w:val="both"/>
        <w:rPr>
          <w:rFonts w:asciiTheme="minorHAnsi" w:hAnsiTheme="minorHAnsi" w:cstheme="minorHAnsi"/>
          <w:szCs w:val="22"/>
        </w:rPr>
      </w:pPr>
      <w:r w:rsidRPr="006170DC">
        <w:rPr>
          <w:rFonts w:asciiTheme="minorHAnsi" w:hAnsiTheme="minorHAnsi" w:cstheme="minorHAnsi"/>
          <w:szCs w:val="22"/>
        </w:rPr>
        <w:t>The right to rectification if your data is inaccurate or incomplete</w:t>
      </w:r>
      <w:r w:rsidR="006170DC">
        <w:rPr>
          <w:rFonts w:asciiTheme="minorHAnsi" w:hAnsiTheme="minorHAnsi" w:cstheme="minorHAnsi"/>
          <w:szCs w:val="22"/>
        </w:rPr>
        <w:t>.</w:t>
      </w:r>
    </w:p>
    <w:p w14:paraId="5D699C46" w14:textId="670EE5F0" w:rsidR="008A58B3" w:rsidRPr="006170DC" w:rsidRDefault="008A58B3" w:rsidP="006170DC">
      <w:pPr>
        <w:pStyle w:val="ListParagraph"/>
        <w:numPr>
          <w:ilvl w:val="0"/>
          <w:numId w:val="29"/>
        </w:numPr>
        <w:jc w:val="both"/>
        <w:rPr>
          <w:rFonts w:asciiTheme="minorHAnsi" w:hAnsiTheme="minorHAnsi" w:cstheme="minorHAnsi"/>
          <w:szCs w:val="22"/>
        </w:rPr>
      </w:pPr>
      <w:r w:rsidRPr="006170DC">
        <w:rPr>
          <w:rFonts w:asciiTheme="minorHAnsi" w:hAnsiTheme="minorHAnsi" w:cstheme="minorHAnsi"/>
          <w:szCs w:val="22"/>
        </w:rPr>
        <w:t>The right to erasure (in certain circumstances)</w:t>
      </w:r>
      <w:r w:rsidR="006170DC">
        <w:rPr>
          <w:rFonts w:asciiTheme="minorHAnsi" w:hAnsiTheme="minorHAnsi" w:cstheme="minorHAnsi"/>
          <w:szCs w:val="22"/>
        </w:rPr>
        <w:t>.</w:t>
      </w:r>
    </w:p>
    <w:p w14:paraId="1D0F05B1" w14:textId="41980CD1" w:rsidR="008A58B3" w:rsidRPr="006170DC" w:rsidRDefault="008A58B3" w:rsidP="006170DC">
      <w:pPr>
        <w:pStyle w:val="ListParagraph"/>
        <w:numPr>
          <w:ilvl w:val="0"/>
          <w:numId w:val="29"/>
        </w:numPr>
        <w:jc w:val="both"/>
        <w:rPr>
          <w:rFonts w:asciiTheme="minorHAnsi" w:hAnsiTheme="minorHAnsi" w:cstheme="minorHAnsi"/>
          <w:szCs w:val="22"/>
        </w:rPr>
      </w:pPr>
      <w:r w:rsidRPr="006170DC">
        <w:rPr>
          <w:rFonts w:asciiTheme="minorHAnsi" w:hAnsiTheme="minorHAnsi" w:cstheme="minorHAnsi"/>
          <w:szCs w:val="22"/>
        </w:rPr>
        <w:t>The right to restrict processing</w:t>
      </w:r>
      <w:r w:rsidR="006170DC">
        <w:rPr>
          <w:rFonts w:asciiTheme="minorHAnsi" w:hAnsiTheme="minorHAnsi" w:cstheme="minorHAnsi"/>
          <w:szCs w:val="22"/>
        </w:rPr>
        <w:t>.</w:t>
      </w:r>
    </w:p>
    <w:p w14:paraId="6CF4CA9E" w14:textId="01308599" w:rsidR="008A58B3" w:rsidRPr="006170DC" w:rsidRDefault="008A58B3" w:rsidP="006170DC">
      <w:pPr>
        <w:pStyle w:val="ListParagraph"/>
        <w:numPr>
          <w:ilvl w:val="0"/>
          <w:numId w:val="29"/>
        </w:numPr>
        <w:jc w:val="both"/>
        <w:rPr>
          <w:rFonts w:asciiTheme="minorHAnsi" w:hAnsiTheme="minorHAnsi" w:cstheme="minorHAnsi"/>
          <w:szCs w:val="22"/>
        </w:rPr>
      </w:pPr>
      <w:r w:rsidRPr="006170DC">
        <w:rPr>
          <w:rFonts w:asciiTheme="minorHAnsi" w:hAnsiTheme="minorHAnsi" w:cstheme="minorHAnsi"/>
          <w:szCs w:val="22"/>
        </w:rPr>
        <w:t>The right to data portability</w:t>
      </w:r>
      <w:r w:rsidR="006170DC">
        <w:rPr>
          <w:rFonts w:asciiTheme="minorHAnsi" w:hAnsiTheme="minorHAnsi" w:cstheme="minorHAnsi"/>
          <w:szCs w:val="22"/>
        </w:rPr>
        <w:t>.</w:t>
      </w:r>
    </w:p>
    <w:p w14:paraId="63A4A243" w14:textId="3D81DFA0" w:rsidR="008A58B3" w:rsidRPr="006170DC" w:rsidRDefault="008A58B3" w:rsidP="006170DC">
      <w:pPr>
        <w:pStyle w:val="ListParagraph"/>
        <w:numPr>
          <w:ilvl w:val="0"/>
          <w:numId w:val="29"/>
        </w:numPr>
        <w:jc w:val="both"/>
        <w:rPr>
          <w:rFonts w:asciiTheme="minorHAnsi" w:hAnsiTheme="minorHAnsi" w:cstheme="minorHAnsi"/>
          <w:szCs w:val="22"/>
        </w:rPr>
      </w:pPr>
      <w:r w:rsidRPr="006170DC">
        <w:rPr>
          <w:rFonts w:asciiTheme="minorHAnsi" w:hAnsiTheme="minorHAnsi" w:cstheme="minorHAnsi"/>
          <w:szCs w:val="22"/>
        </w:rPr>
        <w:t>The right to object to processing</w:t>
      </w:r>
      <w:r w:rsidR="006170DC">
        <w:rPr>
          <w:rFonts w:asciiTheme="minorHAnsi" w:hAnsiTheme="minorHAnsi" w:cstheme="minorHAnsi"/>
          <w:szCs w:val="22"/>
        </w:rPr>
        <w:t>.</w:t>
      </w:r>
    </w:p>
    <w:p w14:paraId="7EC9147E" w14:textId="3A6CDAF0" w:rsidR="008A58B3" w:rsidRPr="006170DC" w:rsidRDefault="008A58B3" w:rsidP="006170DC">
      <w:pPr>
        <w:pStyle w:val="ListParagraph"/>
        <w:numPr>
          <w:ilvl w:val="0"/>
          <w:numId w:val="29"/>
        </w:numPr>
        <w:jc w:val="both"/>
        <w:rPr>
          <w:rFonts w:asciiTheme="minorHAnsi" w:hAnsiTheme="minorHAnsi" w:cstheme="minorHAnsi"/>
          <w:szCs w:val="22"/>
        </w:rPr>
      </w:pPr>
      <w:r w:rsidRPr="006170DC">
        <w:rPr>
          <w:rFonts w:asciiTheme="minorHAnsi" w:hAnsiTheme="minorHAnsi" w:cstheme="minorHAnsi"/>
          <w:szCs w:val="22"/>
        </w:rPr>
        <w:t>Rights related to automated decision making and profiling</w:t>
      </w:r>
      <w:r w:rsidR="006170DC">
        <w:rPr>
          <w:rFonts w:asciiTheme="minorHAnsi" w:hAnsiTheme="minorHAnsi" w:cstheme="minorHAnsi"/>
          <w:szCs w:val="22"/>
        </w:rPr>
        <w:t>.</w:t>
      </w:r>
    </w:p>
    <w:p w14:paraId="59F86A8C" w14:textId="77777777" w:rsidR="006170DC" w:rsidRDefault="006170DC" w:rsidP="008A58B3">
      <w:pPr>
        <w:jc w:val="both"/>
        <w:rPr>
          <w:rFonts w:asciiTheme="minorHAnsi" w:hAnsiTheme="minorHAnsi" w:cstheme="minorHAnsi"/>
          <w:szCs w:val="22"/>
        </w:rPr>
      </w:pPr>
    </w:p>
    <w:p w14:paraId="5C84A3D5" w14:textId="229F7280" w:rsidR="008A58B3" w:rsidRDefault="008A58B3" w:rsidP="008A58B3">
      <w:pPr>
        <w:jc w:val="both"/>
        <w:rPr>
          <w:rFonts w:asciiTheme="minorHAnsi" w:hAnsiTheme="minorHAnsi" w:cstheme="minorHAnsi"/>
          <w:szCs w:val="22"/>
        </w:rPr>
      </w:pPr>
      <w:r w:rsidRPr="008A58B3">
        <w:rPr>
          <w:rFonts w:asciiTheme="minorHAnsi" w:hAnsiTheme="minorHAnsi" w:cstheme="minorHAnsi"/>
          <w:szCs w:val="22"/>
        </w:rPr>
        <w:t>To exercise any of these rights, please contact us using the details in section 4.13.</w:t>
      </w:r>
    </w:p>
    <w:p w14:paraId="11B29CC0" w14:textId="77777777" w:rsidR="001F6780" w:rsidRPr="00C449CB" w:rsidRDefault="001F6780" w:rsidP="00C449CB">
      <w:pPr>
        <w:rPr>
          <w:rFonts w:asciiTheme="minorHAnsi" w:hAnsiTheme="minorHAnsi" w:cstheme="minorHAnsi"/>
          <w:szCs w:val="22"/>
        </w:rPr>
      </w:pPr>
    </w:p>
    <w:p w14:paraId="52728859" w14:textId="77777777" w:rsidR="00020B66" w:rsidRPr="00F03732" w:rsidRDefault="00020B66" w:rsidP="00551A46">
      <w:pPr>
        <w:pStyle w:val="CosmedicareMainHeading"/>
      </w:pPr>
      <w:bookmarkStart w:id="7" w:name="_Toc514142863"/>
      <w:r w:rsidRPr="00F03732">
        <w:t>5.0</w:t>
      </w:r>
      <w:r w:rsidR="00F03732">
        <w:tab/>
      </w:r>
      <w:r w:rsidRPr="00F03732">
        <w:t xml:space="preserve">Monitoring and </w:t>
      </w:r>
      <w:r w:rsidR="00F03732">
        <w:t>R</w:t>
      </w:r>
      <w:r w:rsidRPr="00F03732">
        <w:t>eview</w:t>
      </w:r>
      <w:bookmarkEnd w:id="7"/>
    </w:p>
    <w:p w14:paraId="0EE5A9DC" w14:textId="77777777" w:rsidR="00F03732" w:rsidRPr="00AC703A" w:rsidRDefault="00F03732" w:rsidP="00551A46">
      <w:pPr>
        <w:jc w:val="both"/>
        <w:rPr>
          <w:rFonts w:asciiTheme="minorHAnsi" w:hAnsiTheme="minorHAnsi" w:cstheme="minorHAnsi"/>
          <w:sz w:val="14"/>
          <w:szCs w:val="14"/>
        </w:rPr>
      </w:pPr>
    </w:p>
    <w:p w14:paraId="1BB20323" w14:textId="715AF9FF" w:rsidR="00020B66" w:rsidRDefault="00182A42" w:rsidP="00551A46">
      <w:pPr>
        <w:jc w:val="both"/>
        <w:rPr>
          <w:rFonts w:asciiTheme="minorHAnsi" w:hAnsiTheme="minorHAnsi" w:cstheme="minorHAnsi"/>
          <w:szCs w:val="22"/>
        </w:rPr>
      </w:pPr>
      <w:r w:rsidRPr="00182A42">
        <w:rPr>
          <w:rFonts w:asciiTheme="minorHAnsi" w:hAnsiTheme="minorHAnsi" w:cstheme="minorHAnsi"/>
          <w:szCs w:val="22"/>
        </w:rPr>
        <w:t>This policy will be reviewed and updated in line with any future data protection reforms, including those introduced under the Data Protection and Digital Information Bill or other amendments to UK privacy legislation.</w:t>
      </w:r>
      <w:r>
        <w:rPr>
          <w:rFonts w:asciiTheme="minorHAnsi" w:hAnsiTheme="minorHAnsi" w:cstheme="minorHAnsi"/>
          <w:szCs w:val="22"/>
        </w:rPr>
        <w:t xml:space="preserve">  </w:t>
      </w:r>
      <w:r w:rsidR="00277D57" w:rsidRPr="00277D57">
        <w:rPr>
          <w:rFonts w:asciiTheme="minorHAnsi" w:hAnsiTheme="minorHAnsi" w:cstheme="minorHAnsi"/>
          <w:szCs w:val="22"/>
        </w:rPr>
        <w:t>Any further actions to progress the policy aims will be identified when reviewed and identified actions will be completed.</w:t>
      </w:r>
    </w:p>
    <w:p w14:paraId="172F219F" w14:textId="77777777" w:rsidR="00277D57" w:rsidRPr="0078460D" w:rsidRDefault="00277D57" w:rsidP="00551A46">
      <w:pPr>
        <w:jc w:val="both"/>
        <w:rPr>
          <w:rFonts w:asciiTheme="minorHAnsi" w:hAnsiTheme="minorHAnsi" w:cstheme="minorHAnsi"/>
          <w:sz w:val="14"/>
          <w:szCs w:val="14"/>
        </w:rPr>
      </w:pPr>
    </w:p>
    <w:p w14:paraId="06298451" w14:textId="77777777" w:rsidR="00020B66" w:rsidRPr="00F03732" w:rsidRDefault="00020B66" w:rsidP="00551A46">
      <w:pPr>
        <w:pStyle w:val="CosmedicareMainHeading"/>
      </w:pPr>
      <w:r w:rsidRPr="00F03732">
        <w:t>References and Further Reading</w:t>
      </w:r>
    </w:p>
    <w:p w14:paraId="01C5C9B5" w14:textId="77777777" w:rsidR="00020B66" w:rsidRPr="00AC703A" w:rsidRDefault="00020B66" w:rsidP="00551A46">
      <w:pPr>
        <w:jc w:val="both"/>
        <w:rPr>
          <w:rFonts w:asciiTheme="minorHAnsi" w:hAnsiTheme="minorHAnsi" w:cstheme="minorHAnsi"/>
          <w:sz w:val="14"/>
          <w:szCs w:val="14"/>
        </w:rPr>
      </w:pPr>
    </w:p>
    <w:p w14:paraId="22CD4101" w14:textId="77777777" w:rsidR="00D863CD" w:rsidRDefault="00D863CD" w:rsidP="00D863CD">
      <w:pPr>
        <w:pStyle w:val="ListParagraph"/>
        <w:numPr>
          <w:ilvl w:val="0"/>
          <w:numId w:val="7"/>
        </w:numPr>
        <w:jc w:val="both"/>
        <w:rPr>
          <w:rFonts w:asciiTheme="minorHAnsi" w:hAnsiTheme="minorHAnsi" w:cstheme="minorHAnsi"/>
          <w:szCs w:val="22"/>
        </w:rPr>
      </w:pPr>
      <w:r w:rsidRPr="0043449E">
        <w:rPr>
          <w:rFonts w:asciiTheme="minorHAnsi" w:hAnsiTheme="minorHAnsi" w:cstheme="minorHAnsi"/>
          <w:szCs w:val="22"/>
        </w:rPr>
        <w:t xml:space="preserve">Policy – Cosmedicare UK Limited: </w:t>
      </w:r>
      <w:r>
        <w:rPr>
          <w:rFonts w:asciiTheme="minorHAnsi" w:hAnsiTheme="minorHAnsi" w:cstheme="minorHAnsi"/>
          <w:szCs w:val="22"/>
        </w:rPr>
        <w:t>Incident Management</w:t>
      </w:r>
    </w:p>
    <w:p w14:paraId="2F94CB5B" w14:textId="3751ACCE" w:rsidR="00D863CD" w:rsidRPr="0043449E" w:rsidRDefault="00D863CD" w:rsidP="00D863CD">
      <w:pPr>
        <w:pStyle w:val="ListParagraph"/>
        <w:numPr>
          <w:ilvl w:val="0"/>
          <w:numId w:val="7"/>
        </w:numPr>
        <w:jc w:val="both"/>
        <w:rPr>
          <w:rFonts w:asciiTheme="minorHAnsi" w:hAnsiTheme="minorHAnsi" w:cstheme="minorHAnsi"/>
          <w:szCs w:val="22"/>
        </w:rPr>
      </w:pPr>
      <w:r w:rsidRPr="0043449E">
        <w:rPr>
          <w:rFonts w:asciiTheme="minorHAnsi" w:hAnsiTheme="minorHAnsi" w:cstheme="minorHAnsi"/>
          <w:szCs w:val="22"/>
        </w:rPr>
        <w:t>Policy – Cosmedicare UK Limited: Duty of Candour</w:t>
      </w:r>
    </w:p>
    <w:p w14:paraId="7A4A3ED1" w14:textId="310E57A2" w:rsidR="00D863CD" w:rsidRDefault="00D863CD" w:rsidP="00D863CD">
      <w:pPr>
        <w:pStyle w:val="ListParagraph"/>
        <w:numPr>
          <w:ilvl w:val="0"/>
          <w:numId w:val="7"/>
        </w:numPr>
        <w:jc w:val="both"/>
        <w:rPr>
          <w:rFonts w:asciiTheme="minorHAnsi" w:hAnsiTheme="minorHAnsi" w:cstheme="minorHAnsi"/>
          <w:szCs w:val="22"/>
        </w:rPr>
      </w:pPr>
      <w:r w:rsidRPr="0043449E">
        <w:rPr>
          <w:rFonts w:asciiTheme="minorHAnsi" w:hAnsiTheme="minorHAnsi" w:cstheme="minorHAnsi"/>
          <w:szCs w:val="22"/>
        </w:rPr>
        <w:t xml:space="preserve">Policy – Cosmedicare UK Limited: Risk </w:t>
      </w:r>
      <w:r w:rsidR="00BB0E6D">
        <w:rPr>
          <w:rFonts w:asciiTheme="minorHAnsi" w:hAnsiTheme="minorHAnsi" w:cstheme="minorHAnsi"/>
          <w:szCs w:val="22"/>
        </w:rPr>
        <w:t xml:space="preserve">Identification, </w:t>
      </w:r>
      <w:r w:rsidRPr="0043449E">
        <w:rPr>
          <w:rFonts w:asciiTheme="minorHAnsi" w:hAnsiTheme="minorHAnsi" w:cstheme="minorHAnsi"/>
          <w:szCs w:val="22"/>
        </w:rPr>
        <w:t>Assessment</w:t>
      </w:r>
      <w:r w:rsidR="00BB0E6D">
        <w:rPr>
          <w:rFonts w:asciiTheme="minorHAnsi" w:hAnsiTheme="minorHAnsi" w:cstheme="minorHAnsi"/>
          <w:szCs w:val="22"/>
        </w:rPr>
        <w:t xml:space="preserve"> and Management</w:t>
      </w:r>
    </w:p>
    <w:p w14:paraId="2DC19F43" w14:textId="77777777" w:rsidR="00CF7503" w:rsidRDefault="00CF7503" w:rsidP="00CF7503">
      <w:pPr>
        <w:pStyle w:val="ListParagraph"/>
        <w:numPr>
          <w:ilvl w:val="0"/>
          <w:numId w:val="7"/>
        </w:numPr>
        <w:jc w:val="both"/>
        <w:rPr>
          <w:rFonts w:asciiTheme="minorHAnsi" w:hAnsiTheme="minorHAnsi" w:cstheme="minorHAnsi"/>
          <w:szCs w:val="22"/>
        </w:rPr>
      </w:pPr>
      <w:r w:rsidRPr="0043449E">
        <w:rPr>
          <w:rFonts w:asciiTheme="minorHAnsi" w:hAnsiTheme="minorHAnsi" w:cstheme="minorHAnsi"/>
          <w:szCs w:val="22"/>
        </w:rPr>
        <w:t xml:space="preserve">Policy – Cosmedicare UK Limited: </w:t>
      </w:r>
      <w:r>
        <w:rPr>
          <w:rFonts w:asciiTheme="minorHAnsi" w:hAnsiTheme="minorHAnsi" w:cstheme="minorHAnsi"/>
          <w:szCs w:val="22"/>
        </w:rPr>
        <w:t>Acceptable Use (Information Security)</w:t>
      </w:r>
    </w:p>
    <w:p w14:paraId="1BD7D3A9" w14:textId="540A20F9" w:rsidR="00DE5BD4" w:rsidRDefault="00CF7503" w:rsidP="00980D80">
      <w:pPr>
        <w:pStyle w:val="ListParagraph"/>
        <w:numPr>
          <w:ilvl w:val="0"/>
          <w:numId w:val="7"/>
        </w:numPr>
        <w:jc w:val="both"/>
        <w:rPr>
          <w:rFonts w:asciiTheme="minorHAnsi" w:hAnsiTheme="minorHAnsi" w:cstheme="minorHAnsi"/>
          <w:szCs w:val="22"/>
        </w:rPr>
      </w:pPr>
      <w:r w:rsidRPr="00CF7503">
        <w:rPr>
          <w:rFonts w:asciiTheme="minorHAnsi" w:hAnsiTheme="minorHAnsi" w:cstheme="minorHAnsi"/>
          <w:szCs w:val="22"/>
        </w:rPr>
        <w:t>Policy – Cosmedicare UK Limited: Social Media (Information Security)</w:t>
      </w:r>
    </w:p>
    <w:p w14:paraId="73094057" w14:textId="343AA687" w:rsidR="00BC014B" w:rsidRDefault="00BC014B" w:rsidP="00980D80">
      <w:pPr>
        <w:pStyle w:val="ListParagraph"/>
        <w:numPr>
          <w:ilvl w:val="0"/>
          <w:numId w:val="7"/>
        </w:numPr>
        <w:jc w:val="both"/>
        <w:rPr>
          <w:rFonts w:asciiTheme="minorHAnsi" w:hAnsiTheme="minorHAnsi" w:cstheme="minorHAnsi"/>
          <w:szCs w:val="22"/>
        </w:rPr>
      </w:pPr>
      <w:r>
        <w:rPr>
          <w:rFonts w:asciiTheme="minorHAnsi" w:hAnsiTheme="minorHAnsi" w:cstheme="minorHAnsi"/>
          <w:szCs w:val="22"/>
        </w:rPr>
        <w:t>Policy – Cosmedicare UK Limited: Cookies</w:t>
      </w:r>
    </w:p>
    <w:p w14:paraId="11C39E98" w14:textId="0DFA1058" w:rsidR="00DD4557" w:rsidRDefault="00DD4557">
      <w:pPr>
        <w:rPr>
          <w:rFonts w:asciiTheme="minorHAnsi" w:hAnsiTheme="minorHAnsi" w:cstheme="minorHAnsi"/>
          <w:szCs w:val="22"/>
        </w:rPr>
      </w:pPr>
      <w:r>
        <w:rPr>
          <w:rFonts w:asciiTheme="minorHAnsi" w:hAnsiTheme="minorHAnsi" w:cstheme="minorHAnsi"/>
          <w:szCs w:val="22"/>
        </w:rPr>
        <w:br w:type="page"/>
      </w:r>
    </w:p>
    <w:p w14:paraId="4D51B41E" w14:textId="67A8205B" w:rsidR="00DD4557" w:rsidRDefault="00257A10" w:rsidP="00257A10">
      <w:pPr>
        <w:pStyle w:val="CosmedicareMainHeading"/>
      </w:pPr>
      <w:r>
        <w:lastRenderedPageBreak/>
        <w:t>Appendix 1 – Know your Rights</w:t>
      </w:r>
    </w:p>
    <w:p w14:paraId="47D6F2B2" w14:textId="77777777" w:rsidR="00257A10" w:rsidRDefault="00257A10" w:rsidP="00DD4557">
      <w:pPr>
        <w:jc w:val="both"/>
        <w:rPr>
          <w:rFonts w:asciiTheme="minorHAnsi" w:hAnsiTheme="minorHAnsi" w:cstheme="minorHAnsi"/>
          <w:szCs w:val="22"/>
        </w:rPr>
      </w:pPr>
    </w:p>
    <w:p w14:paraId="45B84959" w14:textId="09890179" w:rsidR="00257A10" w:rsidRPr="00257A10" w:rsidRDefault="00257A10" w:rsidP="00257A10">
      <w:pPr>
        <w:jc w:val="both"/>
        <w:rPr>
          <w:rFonts w:asciiTheme="minorHAnsi" w:hAnsiTheme="minorHAnsi" w:cstheme="minorHAnsi"/>
          <w:szCs w:val="22"/>
        </w:rPr>
      </w:pPr>
      <w:r w:rsidRPr="00257A10">
        <w:rPr>
          <w:rFonts w:asciiTheme="minorHAnsi" w:hAnsiTheme="minorHAnsi" w:cstheme="minorHAnsi"/>
          <w:szCs w:val="22"/>
        </w:rPr>
        <w:t>The UK General Data Protection Regulation (</w:t>
      </w:r>
      <w:r w:rsidR="00B375B0">
        <w:rPr>
          <w:rFonts w:asciiTheme="minorHAnsi" w:hAnsiTheme="minorHAnsi" w:cstheme="minorHAnsi"/>
          <w:szCs w:val="22"/>
        </w:rPr>
        <w:t>UK GDPR</w:t>
      </w:r>
      <w:r w:rsidRPr="00257A10">
        <w:rPr>
          <w:rFonts w:asciiTheme="minorHAnsi" w:hAnsiTheme="minorHAnsi" w:cstheme="minorHAnsi"/>
          <w:szCs w:val="22"/>
        </w:rPr>
        <w:t xml:space="preserve">) and the 2018 Data Protection Act (DPA) </w:t>
      </w:r>
      <w:proofErr w:type="gramStart"/>
      <w:r w:rsidRPr="00257A10">
        <w:rPr>
          <w:rFonts w:asciiTheme="minorHAnsi" w:hAnsiTheme="minorHAnsi" w:cstheme="minorHAnsi"/>
          <w:szCs w:val="22"/>
        </w:rPr>
        <w:t>enshrines</w:t>
      </w:r>
      <w:proofErr w:type="gramEnd"/>
      <w:r w:rsidRPr="00257A10">
        <w:rPr>
          <w:rFonts w:asciiTheme="minorHAnsi" w:hAnsiTheme="minorHAnsi" w:cstheme="minorHAnsi"/>
          <w:szCs w:val="22"/>
        </w:rPr>
        <w:t xml:space="preserve"> </w:t>
      </w:r>
      <w:proofErr w:type="gramStart"/>
      <w:r w:rsidRPr="00257A10">
        <w:rPr>
          <w:rFonts w:asciiTheme="minorHAnsi" w:hAnsiTheme="minorHAnsi" w:cstheme="minorHAnsi"/>
          <w:szCs w:val="22"/>
        </w:rPr>
        <w:t>a number of</w:t>
      </w:r>
      <w:proofErr w:type="gramEnd"/>
      <w:r w:rsidRPr="00257A10">
        <w:rPr>
          <w:rFonts w:asciiTheme="minorHAnsi" w:hAnsiTheme="minorHAnsi" w:cstheme="minorHAnsi"/>
          <w:szCs w:val="22"/>
        </w:rPr>
        <w:t xml:space="preserve"> rights for data subjects which are listed below, all of which are supported by </w:t>
      </w:r>
      <w:r>
        <w:rPr>
          <w:rFonts w:asciiTheme="minorHAnsi" w:hAnsiTheme="minorHAnsi" w:cstheme="minorHAnsi"/>
          <w:szCs w:val="22"/>
        </w:rPr>
        <w:t>Cosmedicare</w:t>
      </w:r>
      <w:r w:rsidRPr="00257A10">
        <w:rPr>
          <w:rFonts w:asciiTheme="minorHAnsi" w:hAnsiTheme="minorHAnsi" w:cstheme="minorHAnsi"/>
          <w:szCs w:val="22"/>
        </w:rPr>
        <w:t xml:space="preserve">. </w:t>
      </w:r>
      <w:r>
        <w:rPr>
          <w:rFonts w:asciiTheme="minorHAnsi" w:hAnsiTheme="minorHAnsi" w:cstheme="minorHAnsi"/>
          <w:szCs w:val="22"/>
        </w:rPr>
        <w:t xml:space="preserve"> </w:t>
      </w:r>
      <w:r w:rsidRPr="00257A10">
        <w:rPr>
          <w:rFonts w:asciiTheme="minorHAnsi" w:hAnsiTheme="minorHAnsi" w:cstheme="minorHAnsi"/>
          <w:szCs w:val="22"/>
        </w:rPr>
        <w:t>Further information about these rights may be accessed by clicking the link shown at the bottom of the page.</w:t>
      </w:r>
    </w:p>
    <w:p w14:paraId="49E2A8CF" w14:textId="77777777" w:rsidR="00257A10" w:rsidRPr="00257A10" w:rsidRDefault="00257A10" w:rsidP="00257A10">
      <w:pPr>
        <w:jc w:val="both"/>
        <w:rPr>
          <w:rFonts w:asciiTheme="minorHAnsi" w:hAnsiTheme="minorHAnsi" w:cstheme="minorHAnsi"/>
          <w:szCs w:val="22"/>
        </w:rPr>
      </w:pPr>
    </w:p>
    <w:p w14:paraId="1772DFFF" w14:textId="77777777" w:rsidR="00257A10" w:rsidRPr="00A1210C" w:rsidRDefault="00257A10" w:rsidP="00257A10">
      <w:pPr>
        <w:jc w:val="both"/>
        <w:rPr>
          <w:rFonts w:asciiTheme="minorHAnsi" w:hAnsiTheme="minorHAnsi" w:cstheme="minorHAnsi"/>
          <w:b/>
          <w:bCs/>
          <w:szCs w:val="22"/>
        </w:rPr>
      </w:pPr>
      <w:r w:rsidRPr="00A1210C">
        <w:rPr>
          <w:rFonts w:asciiTheme="minorHAnsi" w:hAnsiTheme="minorHAnsi" w:cstheme="minorHAnsi"/>
          <w:b/>
          <w:bCs/>
          <w:szCs w:val="22"/>
        </w:rPr>
        <w:t>The right to be informed:</w:t>
      </w:r>
    </w:p>
    <w:p w14:paraId="2D080876" w14:textId="169F1DA9" w:rsidR="00257A10" w:rsidRPr="00997F17" w:rsidRDefault="00257A10" w:rsidP="00997F17">
      <w:pPr>
        <w:pStyle w:val="ListParagraph"/>
        <w:numPr>
          <w:ilvl w:val="0"/>
          <w:numId w:val="23"/>
        </w:numPr>
        <w:jc w:val="both"/>
        <w:rPr>
          <w:rFonts w:asciiTheme="minorHAnsi" w:hAnsiTheme="minorHAnsi" w:cstheme="minorHAnsi"/>
          <w:szCs w:val="22"/>
        </w:rPr>
      </w:pPr>
      <w:r w:rsidRPr="00997F17">
        <w:rPr>
          <w:rFonts w:asciiTheme="minorHAnsi" w:hAnsiTheme="minorHAnsi" w:cstheme="minorHAnsi"/>
          <w:szCs w:val="22"/>
        </w:rPr>
        <w:t xml:space="preserve">The right to be informed encompasses our obligation to provide </w:t>
      </w:r>
      <w:r w:rsidR="005A0452">
        <w:rPr>
          <w:rFonts w:asciiTheme="minorHAnsi" w:hAnsiTheme="minorHAnsi" w:cstheme="minorHAnsi"/>
          <w:szCs w:val="22"/>
        </w:rPr>
        <w:t>“</w:t>
      </w:r>
      <w:r w:rsidRPr="00997F17">
        <w:rPr>
          <w:rFonts w:asciiTheme="minorHAnsi" w:hAnsiTheme="minorHAnsi" w:cstheme="minorHAnsi"/>
          <w:szCs w:val="22"/>
        </w:rPr>
        <w:t>fair processing information</w:t>
      </w:r>
      <w:r w:rsidR="005A0452">
        <w:rPr>
          <w:rFonts w:asciiTheme="minorHAnsi" w:hAnsiTheme="minorHAnsi" w:cstheme="minorHAnsi"/>
          <w:szCs w:val="22"/>
        </w:rPr>
        <w:t>”</w:t>
      </w:r>
      <w:r w:rsidRPr="00997F17">
        <w:rPr>
          <w:rFonts w:asciiTheme="minorHAnsi" w:hAnsiTheme="minorHAnsi" w:cstheme="minorHAnsi"/>
          <w:szCs w:val="22"/>
        </w:rPr>
        <w:t xml:space="preserve">. This emphasises the need for </w:t>
      </w:r>
      <w:r w:rsidR="005A0452">
        <w:rPr>
          <w:rFonts w:asciiTheme="minorHAnsi" w:hAnsiTheme="minorHAnsi" w:cstheme="minorHAnsi"/>
          <w:szCs w:val="22"/>
        </w:rPr>
        <w:t xml:space="preserve">Cosmedicare </w:t>
      </w:r>
      <w:r w:rsidRPr="00997F17">
        <w:rPr>
          <w:rFonts w:asciiTheme="minorHAnsi" w:hAnsiTheme="minorHAnsi" w:cstheme="minorHAnsi"/>
          <w:szCs w:val="22"/>
        </w:rPr>
        <w:t>to be transparent about how your personal data is used.</w:t>
      </w:r>
    </w:p>
    <w:p w14:paraId="6EC4E92F" w14:textId="77777777" w:rsidR="00257A10" w:rsidRPr="00257A10" w:rsidRDefault="00257A10" w:rsidP="00257A10">
      <w:pPr>
        <w:jc w:val="both"/>
        <w:rPr>
          <w:rFonts w:asciiTheme="minorHAnsi" w:hAnsiTheme="minorHAnsi" w:cstheme="minorHAnsi"/>
          <w:szCs w:val="22"/>
        </w:rPr>
      </w:pPr>
    </w:p>
    <w:p w14:paraId="28397401" w14:textId="77777777" w:rsidR="00257A10" w:rsidRPr="00A1210C" w:rsidRDefault="00257A10" w:rsidP="00257A10">
      <w:pPr>
        <w:jc w:val="both"/>
        <w:rPr>
          <w:rFonts w:asciiTheme="minorHAnsi" w:hAnsiTheme="minorHAnsi" w:cstheme="minorHAnsi"/>
          <w:b/>
          <w:bCs/>
          <w:szCs w:val="22"/>
        </w:rPr>
      </w:pPr>
      <w:r w:rsidRPr="00A1210C">
        <w:rPr>
          <w:rFonts w:asciiTheme="minorHAnsi" w:hAnsiTheme="minorHAnsi" w:cstheme="minorHAnsi"/>
          <w:b/>
          <w:bCs/>
          <w:szCs w:val="22"/>
        </w:rPr>
        <w:t>The right of access:</w:t>
      </w:r>
    </w:p>
    <w:p w14:paraId="41A92FDD" w14:textId="77777777" w:rsidR="00997F17" w:rsidRDefault="00257A10" w:rsidP="00997F17">
      <w:pPr>
        <w:pStyle w:val="ListParagraph"/>
        <w:numPr>
          <w:ilvl w:val="0"/>
          <w:numId w:val="23"/>
        </w:numPr>
        <w:jc w:val="both"/>
        <w:rPr>
          <w:rFonts w:asciiTheme="minorHAnsi" w:hAnsiTheme="minorHAnsi" w:cstheme="minorHAnsi"/>
          <w:szCs w:val="22"/>
        </w:rPr>
      </w:pPr>
      <w:r w:rsidRPr="00997F17">
        <w:rPr>
          <w:rFonts w:asciiTheme="minorHAnsi" w:hAnsiTheme="minorHAnsi" w:cstheme="minorHAnsi"/>
          <w:szCs w:val="22"/>
        </w:rPr>
        <w:t>You have the right to obtain:</w:t>
      </w:r>
    </w:p>
    <w:p w14:paraId="0B3420E0" w14:textId="3D155E20" w:rsidR="00997F17" w:rsidRDefault="00257A10" w:rsidP="00997F17">
      <w:pPr>
        <w:pStyle w:val="ListParagraph"/>
        <w:numPr>
          <w:ilvl w:val="1"/>
          <w:numId w:val="23"/>
        </w:numPr>
        <w:jc w:val="both"/>
        <w:rPr>
          <w:rFonts w:asciiTheme="minorHAnsi" w:hAnsiTheme="minorHAnsi" w:cstheme="minorHAnsi"/>
          <w:szCs w:val="22"/>
        </w:rPr>
      </w:pPr>
      <w:r w:rsidRPr="00997F17">
        <w:rPr>
          <w:rFonts w:asciiTheme="minorHAnsi" w:hAnsiTheme="minorHAnsi" w:cstheme="minorHAnsi"/>
          <w:szCs w:val="22"/>
        </w:rPr>
        <w:t xml:space="preserve">confirmation that your data is being </w:t>
      </w:r>
      <w:proofErr w:type="gramStart"/>
      <w:r w:rsidRPr="00997F17">
        <w:rPr>
          <w:rFonts w:asciiTheme="minorHAnsi" w:hAnsiTheme="minorHAnsi" w:cstheme="minorHAnsi"/>
          <w:szCs w:val="22"/>
        </w:rPr>
        <w:t>processed;</w:t>
      </w:r>
      <w:proofErr w:type="gramEnd"/>
    </w:p>
    <w:p w14:paraId="0098B142" w14:textId="304A431F" w:rsidR="00997F17" w:rsidRDefault="00257A10" w:rsidP="00997F17">
      <w:pPr>
        <w:pStyle w:val="ListParagraph"/>
        <w:numPr>
          <w:ilvl w:val="1"/>
          <w:numId w:val="23"/>
        </w:numPr>
        <w:jc w:val="both"/>
        <w:rPr>
          <w:rFonts w:asciiTheme="minorHAnsi" w:hAnsiTheme="minorHAnsi" w:cstheme="minorHAnsi"/>
          <w:szCs w:val="22"/>
        </w:rPr>
      </w:pPr>
      <w:r w:rsidRPr="00997F17">
        <w:rPr>
          <w:rFonts w:asciiTheme="minorHAnsi" w:hAnsiTheme="minorHAnsi" w:cstheme="minorHAnsi"/>
          <w:szCs w:val="22"/>
        </w:rPr>
        <w:t>access to your personal data; and</w:t>
      </w:r>
    </w:p>
    <w:p w14:paraId="3F241BBC" w14:textId="00F2E837" w:rsidR="00257A10" w:rsidRPr="00997F17" w:rsidRDefault="00257A10" w:rsidP="00997F17">
      <w:pPr>
        <w:pStyle w:val="ListParagraph"/>
        <w:numPr>
          <w:ilvl w:val="1"/>
          <w:numId w:val="23"/>
        </w:numPr>
        <w:jc w:val="both"/>
        <w:rPr>
          <w:rFonts w:asciiTheme="minorHAnsi" w:hAnsiTheme="minorHAnsi" w:cstheme="minorHAnsi"/>
          <w:szCs w:val="22"/>
        </w:rPr>
      </w:pPr>
      <w:r w:rsidRPr="00997F17">
        <w:rPr>
          <w:rFonts w:asciiTheme="minorHAnsi" w:hAnsiTheme="minorHAnsi" w:cstheme="minorHAnsi"/>
          <w:szCs w:val="22"/>
        </w:rPr>
        <w:t>other supplementary information</w:t>
      </w:r>
      <w:r w:rsidR="00997F17">
        <w:rPr>
          <w:rFonts w:asciiTheme="minorHAnsi" w:hAnsiTheme="minorHAnsi" w:cstheme="minorHAnsi"/>
          <w:szCs w:val="22"/>
        </w:rPr>
        <w:t>.</w:t>
      </w:r>
    </w:p>
    <w:p w14:paraId="786151DA" w14:textId="77777777" w:rsidR="00997F17" w:rsidRPr="00257A10" w:rsidRDefault="00997F17" w:rsidP="00257A10">
      <w:pPr>
        <w:jc w:val="both"/>
        <w:rPr>
          <w:rFonts w:asciiTheme="minorHAnsi" w:hAnsiTheme="minorHAnsi" w:cstheme="minorHAnsi"/>
          <w:szCs w:val="22"/>
        </w:rPr>
      </w:pPr>
    </w:p>
    <w:p w14:paraId="6748DF2D" w14:textId="77777777" w:rsidR="00257A10" w:rsidRPr="00A1210C" w:rsidRDefault="00257A10" w:rsidP="00257A10">
      <w:pPr>
        <w:jc w:val="both"/>
        <w:rPr>
          <w:rFonts w:asciiTheme="minorHAnsi" w:hAnsiTheme="minorHAnsi" w:cstheme="minorHAnsi"/>
          <w:b/>
          <w:bCs/>
          <w:szCs w:val="22"/>
        </w:rPr>
      </w:pPr>
      <w:r w:rsidRPr="00A1210C">
        <w:rPr>
          <w:rFonts w:asciiTheme="minorHAnsi" w:hAnsiTheme="minorHAnsi" w:cstheme="minorHAnsi"/>
          <w:b/>
          <w:bCs/>
          <w:szCs w:val="22"/>
        </w:rPr>
        <w:t>The right to rectification:</w:t>
      </w:r>
    </w:p>
    <w:p w14:paraId="71A6A00E" w14:textId="77777777" w:rsidR="00257A10" w:rsidRPr="00997F17" w:rsidRDefault="00257A10" w:rsidP="00997F17">
      <w:pPr>
        <w:pStyle w:val="ListParagraph"/>
        <w:numPr>
          <w:ilvl w:val="0"/>
          <w:numId w:val="23"/>
        </w:numPr>
        <w:jc w:val="both"/>
        <w:rPr>
          <w:rFonts w:asciiTheme="minorHAnsi" w:hAnsiTheme="minorHAnsi" w:cstheme="minorHAnsi"/>
          <w:szCs w:val="22"/>
        </w:rPr>
      </w:pPr>
      <w:r w:rsidRPr="00997F17">
        <w:rPr>
          <w:rFonts w:asciiTheme="minorHAnsi" w:hAnsiTheme="minorHAnsi" w:cstheme="minorHAnsi"/>
          <w:szCs w:val="22"/>
        </w:rPr>
        <w:t>You are entitled to have personal data rectified if it is inaccurate or incomplete.</w:t>
      </w:r>
    </w:p>
    <w:p w14:paraId="0B7F1315" w14:textId="77777777" w:rsidR="00997F17" w:rsidRPr="00257A10" w:rsidRDefault="00997F17" w:rsidP="00257A10">
      <w:pPr>
        <w:jc w:val="both"/>
        <w:rPr>
          <w:rFonts w:asciiTheme="minorHAnsi" w:hAnsiTheme="minorHAnsi" w:cstheme="minorHAnsi"/>
          <w:szCs w:val="22"/>
        </w:rPr>
      </w:pPr>
    </w:p>
    <w:p w14:paraId="205729B5" w14:textId="77777777" w:rsidR="00257A10" w:rsidRPr="00A1210C" w:rsidRDefault="00257A10" w:rsidP="00257A10">
      <w:pPr>
        <w:jc w:val="both"/>
        <w:rPr>
          <w:rFonts w:asciiTheme="minorHAnsi" w:hAnsiTheme="minorHAnsi" w:cstheme="minorHAnsi"/>
          <w:b/>
          <w:bCs/>
          <w:szCs w:val="22"/>
        </w:rPr>
      </w:pPr>
      <w:r w:rsidRPr="00A1210C">
        <w:rPr>
          <w:rFonts w:asciiTheme="minorHAnsi" w:hAnsiTheme="minorHAnsi" w:cstheme="minorHAnsi"/>
          <w:b/>
          <w:bCs/>
          <w:szCs w:val="22"/>
        </w:rPr>
        <w:t>The right to erasure:</w:t>
      </w:r>
    </w:p>
    <w:p w14:paraId="4AE7B887" w14:textId="17574CAB" w:rsidR="00257A10" w:rsidRPr="00997F17" w:rsidRDefault="00257A10" w:rsidP="00997F17">
      <w:pPr>
        <w:pStyle w:val="ListParagraph"/>
        <w:numPr>
          <w:ilvl w:val="0"/>
          <w:numId w:val="23"/>
        </w:numPr>
        <w:jc w:val="both"/>
        <w:rPr>
          <w:rFonts w:asciiTheme="minorHAnsi" w:hAnsiTheme="minorHAnsi" w:cstheme="minorHAnsi"/>
          <w:szCs w:val="22"/>
        </w:rPr>
      </w:pPr>
      <w:r w:rsidRPr="00997F17">
        <w:rPr>
          <w:rFonts w:asciiTheme="minorHAnsi" w:hAnsiTheme="minorHAnsi" w:cstheme="minorHAnsi"/>
          <w:szCs w:val="22"/>
        </w:rPr>
        <w:t xml:space="preserve">The right to erasure is also known as </w:t>
      </w:r>
      <w:r w:rsidR="00997F17" w:rsidRPr="00997F17">
        <w:rPr>
          <w:rFonts w:asciiTheme="minorHAnsi" w:hAnsiTheme="minorHAnsi" w:cstheme="minorHAnsi"/>
          <w:szCs w:val="22"/>
        </w:rPr>
        <w:t>“</w:t>
      </w:r>
      <w:r w:rsidRPr="00997F17">
        <w:rPr>
          <w:rFonts w:asciiTheme="minorHAnsi" w:hAnsiTheme="minorHAnsi" w:cstheme="minorHAnsi"/>
          <w:szCs w:val="22"/>
        </w:rPr>
        <w:t>the right to be forgotten</w:t>
      </w:r>
      <w:r w:rsidR="00997F17" w:rsidRPr="00997F17">
        <w:rPr>
          <w:rFonts w:asciiTheme="minorHAnsi" w:hAnsiTheme="minorHAnsi" w:cstheme="minorHAnsi"/>
          <w:szCs w:val="22"/>
        </w:rPr>
        <w:t>”</w:t>
      </w:r>
      <w:r w:rsidRPr="00997F17">
        <w:rPr>
          <w:rFonts w:asciiTheme="minorHAnsi" w:hAnsiTheme="minorHAnsi" w:cstheme="minorHAnsi"/>
          <w:szCs w:val="22"/>
        </w:rPr>
        <w:t xml:space="preserve">. </w:t>
      </w:r>
      <w:r w:rsidR="00997F17" w:rsidRPr="00997F17">
        <w:rPr>
          <w:rFonts w:asciiTheme="minorHAnsi" w:hAnsiTheme="minorHAnsi" w:cstheme="minorHAnsi"/>
          <w:szCs w:val="22"/>
        </w:rPr>
        <w:t xml:space="preserve"> </w:t>
      </w:r>
      <w:r w:rsidRPr="00997F17">
        <w:rPr>
          <w:rFonts w:asciiTheme="minorHAnsi" w:hAnsiTheme="minorHAnsi" w:cstheme="minorHAnsi"/>
          <w:szCs w:val="22"/>
        </w:rPr>
        <w:t>The broad principle underpinning this right is to enable you to request the deletion or removal of personal data where there is no compelling reason for its continued processing.</w:t>
      </w:r>
    </w:p>
    <w:p w14:paraId="258C7549" w14:textId="77777777" w:rsidR="00997F17" w:rsidRPr="00257A10" w:rsidRDefault="00997F17" w:rsidP="00257A10">
      <w:pPr>
        <w:jc w:val="both"/>
        <w:rPr>
          <w:rFonts w:asciiTheme="minorHAnsi" w:hAnsiTheme="minorHAnsi" w:cstheme="minorHAnsi"/>
          <w:szCs w:val="22"/>
        </w:rPr>
      </w:pPr>
    </w:p>
    <w:p w14:paraId="369F0097" w14:textId="77777777" w:rsidR="00257A10" w:rsidRPr="00A1210C" w:rsidRDefault="00257A10" w:rsidP="00257A10">
      <w:pPr>
        <w:jc w:val="both"/>
        <w:rPr>
          <w:rFonts w:asciiTheme="minorHAnsi" w:hAnsiTheme="minorHAnsi" w:cstheme="minorHAnsi"/>
          <w:b/>
          <w:bCs/>
          <w:szCs w:val="22"/>
        </w:rPr>
      </w:pPr>
      <w:r w:rsidRPr="00A1210C">
        <w:rPr>
          <w:rFonts w:asciiTheme="minorHAnsi" w:hAnsiTheme="minorHAnsi" w:cstheme="minorHAnsi"/>
          <w:b/>
          <w:bCs/>
          <w:szCs w:val="22"/>
        </w:rPr>
        <w:t>The right to restrict processing:</w:t>
      </w:r>
    </w:p>
    <w:p w14:paraId="0CE669C4" w14:textId="6D42DB34" w:rsidR="00257A10" w:rsidRPr="00997F17" w:rsidRDefault="00257A10" w:rsidP="00997F17">
      <w:pPr>
        <w:pStyle w:val="ListParagraph"/>
        <w:numPr>
          <w:ilvl w:val="0"/>
          <w:numId w:val="23"/>
        </w:numPr>
        <w:jc w:val="both"/>
        <w:rPr>
          <w:rFonts w:asciiTheme="minorHAnsi" w:hAnsiTheme="minorHAnsi" w:cstheme="minorHAnsi"/>
          <w:szCs w:val="22"/>
        </w:rPr>
      </w:pPr>
      <w:r w:rsidRPr="00997F17">
        <w:rPr>
          <w:rFonts w:asciiTheme="minorHAnsi" w:hAnsiTheme="minorHAnsi" w:cstheme="minorHAnsi"/>
          <w:szCs w:val="22"/>
        </w:rPr>
        <w:t xml:space="preserve">Under the DPA, you have the right to </w:t>
      </w:r>
      <w:r w:rsidR="00997F17" w:rsidRPr="00997F17">
        <w:rPr>
          <w:rFonts w:asciiTheme="minorHAnsi" w:hAnsiTheme="minorHAnsi" w:cstheme="minorHAnsi"/>
          <w:szCs w:val="22"/>
        </w:rPr>
        <w:t>“</w:t>
      </w:r>
      <w:r w:rsidRPr="00997F17">
        <w:rPr>
          <w:rFonts w:asciiTheme="minorHAnsi" w:hAnsiTheme="minorHAnsi" w:cstheme="minorHAnsi"/>
          <w:szCs w:val="22"/>
        </w:rPr>
        <w:t>block</w:t>
      </w:r>
      <w:r w:rsidR="00997F17" w:rsidRPr="00997F17">
        <w:rPr>
          <w:rFonts w:asciiTheme="minorHAnsi" w:hAnsiTheme="minorHAnsi" w:cstheme="minorHAnsi"/>
          <w:szCs w:val="22"/>
        </w:rPr>
        <w:t>”</w:t>
      </w:r>
      <w:r w:rsidRPr="00997F17">
        <w:rPr>
          <w:rFonts w:asciiTheme="minorHAnsi" w:hAnsiTheme="minorHAnsi" w:cstheme="minorHAnsi"/>
          <w:szCs w:val="22"/>
        </w:rPr>
        <w:t xml:space="preserve"> or suppress processing of personal data. </w:t>
      </w:r>
      <w:r w:rsidR="00997F17" w:rsidRPr="00997F17">
        <w:rPr>
          <w:rFonts w:asciiTheme="minorHAnsi" w:hAnsiTheme="minorHAnsi" w:cstheme="minorHAnsi"/>
          <w:szCs w:val="22"/>
        </w:rPr>
        <w:t xml:space="preserve"> </w:t>
      </w:r>
      <w:r w:rsidRPr="00997F17">
        <w:rPr>
          <w:rFonts w:asciiTheme="minorHAnsi" w:hAnsiTheme="minorHAnsi" w:cstheme="minorHAnsi"/>
          <w:szCs w:val="22"/>
        </w:rPr>
        <w:t xml:space="preserve">The restriction of processing under the </w:t>
      </w:r>
      <w:r w:rsidR="00B375B0">
        <w:rPr>
          <w:rFonts w:asciiTheme="minorHAnsi" w:hAnsiTheme="minorHAnsi" w:cstheme="minorHAnsi"/>
          <w:szCs w:val="22"/>
        </w:rPr>
        <w:t>UK GDPR</w:t>
      </w:r>
      <w:r w:rsidRPr="00997F17">
        <w:rPr>
          <w:rFonts w:asciiTheme="minorHAnsi" w:hAnsiTheme="minorHAnsi" w:cstheme="minorHAnsi"/>
          <w:szCs w:val="22"/>
        </w:rPr>
        <w:t xml:space="preserve"> is similar. </w:t>
      </w:r>
      <w:r w:rsidR="00997F17" w:rsidRPr="00997F17">
        <w:rPr>
          <w:rFonts w:asciiTheme="minorHAnsi" w:hAnsiTheme="minorHAnsi" w:cstheme="minorHAnsi"/>
          <w:szCs w:val="22"/>
        </w:rPr>
        <w:t xml:space="preserve"> </w:t>
      </w:r>
      <w:r w:rsidRPr="00997F17">
        <w:rPr>
          <w:rFonts w:asciiTheme="minorHAnsi" w:hAnsiTheme="minorHAnsi" w:cstheme="minorHAnsi"/>
          <w:szCs w:val="22"/>
        </w:rPr>
        <w:t xml:space="preserve">When processing is restricted, </w:t>
      </w:r>
      <w:r w:rsidR="00997F17" w:rsidRPr="00997F17">
        <w:rPr>
          <w:rFonts w:asciiTheme="minorHAnsi" w:hAnsiTheme="minorHAnsi" w:cstheme="minorHAnsi"/>
          <w:szCs w:val="22"/>
        </w:rPr>
        <w:t xml:space="preserve">Cosmedicare </w:t>
      </w:r>
      <w:r w:rsidRPr="00997F17">
        <w:rPr>
          <w:rFonts w:asciiTheme="minorHAnsi" w:hAnsiTheme="minorHAnsi" w:cstheme="minorHAnsi"/>
          <w:szCs w:val="22"/>
        </w:rPr>
        <w:t xml:space="preserve">is permitted to store the personal data, but not further process it. </w:t>
      </w:r>
      <w:r w:rsidR="00997F17" w:rsidRPr="00997F17">
        <w:rPr>
          <w:rFonts w:asciiTheme="minorHAnsi" w:hAnsiTheme="minorHAnsi" w:cstheme="minorHAnsi"/>
          <w:szCs w:val="22"/>
        </w:rPr>
        <w:t xml:space="preserve"> </w:t>
      </w:r>
      <w:r w:rsidRPr="00997F17">
        <w:rPr>
          <w:rFonts w:asciiTheme="minorHAnsi" w:hAnsiTheme="minorHAnsi" w:cstheme="minorHAnsi"/>
          <w:szCs w:val="22"/>
        </w:rPr>
        <w:t>Retaining just enough information about you to ensure that the restriction is respected in future is permitted.</w:t>
      </w:r>
    </w:p>
    <w:p w14:paraId="2D65BA68" w14:textId="77777777" w:rsidR="00997F17" w:rsidRPr="00257A10" w:rsidRDefault="00997F17" w:rsidP="00257A10">
      <w:pPr>
        <w:jc w:val="both"/>
        <w:rPr>
          <w:rFonts w:asciiTheme="minorHAnsi" w:hAnsiTheme="minorHAnsi" w:cstheme="minorHAnsi"/>
          <w:szCs w:val="22"/>
        </w:rPr>
      </w:pPr>
    </w:p>
    <w:p w14:paraId="7E742D8F" w14:textId="77777777" w:rsidR="00257A10" w:rsidRPr="00A1210C" w:rsidRDefault="00257A10" w:rsidP="00257A10">
      <w:pPr>
        <w:jc w:val="both"/>
        <w:rPr>
          <w:rFonts w:asciiTheme="minorHAnsi" w:hAnsiTheme="minorHAnsi" w:cstheme="minorHAnsi"/>
          <w:b/>
          <w:bCs/>
          <w:szCs w:val="22"/>
        </w:rPr>
      </w:pPr>
      <w:r w:rsidRPr="00A1210C">
        <w:rPr>
          <w:rFonts w:asciiTheme="minorHAnsi" w:hAnsiTheme="minorHAnsi" w:cstheme="minorHAnsi"/>
          <w:b/>
          <w:bCs/>
          <w:szCs w:val="22"/>
        </w:rPr>
        <w:t>The right to data portability:</w:t>
      </w:r>
    </w:p>
    <w:p w14:paraId="4A04D157" w14:textId="77777777" w:rsidR="00257A10" w:rsidRPr="00997F17" w:rsidRDefault="00257A10" w:rsidP="00997F17">
      <w:pPr>
        <w:pStyle w:val="ListParagraph"/>
        <w:numPr>
          <w:ilvl w:val="0"/>
          <w:numId w:val="23"/>
        </w:numPr>
        <w:jc w:val="both"/>
        <w:rPr>
          <w:rFonts w:asciiTheme="minorHAnsi" w:hAnsiTheme="minorHAnsi" w:cstheme="minorHAnsi"/>
          <w:szCs w:val="22"/>
        </w:rPr>
      </w:pPr>
      <w:r w:rsidRPr="00997F17">
        <w:rPr>
          <w:rFonts w:asciiTheme="minorHAnsi" w:hAnsiTheme="minorHAnsi" w:cstheme="minorHAnsi"/>
          <w:szCs w:val="22"/>
        </w:rPr>
        <w:t>The right to data portability allows you to obtain and reuse your personal data for your own purposes across different services. It allows you to move, copy or transfer personal data easily from one IT environment to another in a safe and secure way, without hindrance to usability.</w:t>
      </w:r>
    </w:p>
    <w:p w14:paraId="30C55236" w14:textId="77777777" w:rsidR="00997F17" w:rsidRPr="00257A10" w:rsidRDefault="00997F17" w:rsidP="00257A10">
      <w:pPr>
        <w:jc w:val="both"/>
        <w:rPr>
          <w:rFonts w:asciiTheme="minorHAnsi" w:hAnsiTheme="minorHAnsi" w:cstheme="minorHAnsi"/>
          <w:szCs w:val="22"/>
        </w:rPr>
      </w:pPr>
    </w:p>
    <w:p w14:paraId="35DFE354" w14:textId="77777777" w:rsidR="00257A10" w:rsidRPr="00A1210C" w:rsidRDefault="00257A10" w:rsidP="00257A10">
      <w:pPr>
        <w:jc w:val="both"/>
        <w:rPr>
          <w:rFonts w:asciiTheme="minorHAnsi" w:hAnsiTheme="minorHAnsi" w:cstheme="minorHAnsi"/>
          <w:b/>
          <w:bCs/>
          <w:szCs w:val="22"/>
        </w:rPr>
      </w:pPr>
      <w:r w:rsidRPr="00A1210C">
        <w:rPr>
          <w:rFonts w:asciiTheme="minorHAnsi" w:hAnsiTheme="minorHAnsi" w:cstheme="minorHAnsi"/>
          <w:b/>
          <w:bCs/>
          <w:szCs w:val="22"/>
        </w:rPr>
        <w:t>The right to object:</w:t>
      </w:r>
    </w:p>
    <w:p w14:paraId="40CAC43F" w14:textId="77777777" w:rsidR="00997F17" w:rsidRDefault="00257A10" w:rsidP="00997F17">
      <w:pPr>
        <w:pStyle w:val="ListParagraph"/>
        <w:numPr>
          <w:ilvl w:val="0"/>
          <w:numId w:val="23"/>
        </w:numPr>
        <w:jc w:val="both"/>
        <w:rPr>
          <w:rFonts w:asciiTheme="minorHAnsi" w:hAnsiTheme="minorHAnsi" w:cstheme="minorHAnsi"/>
          <w:szCs w:val="22"/>
        </w:rPr>
      </w:pPr>
      <w:r w:rsidRPr="00997F17">
        <w:rPr>
          <w:rFonts w:asciiTheme="minorHAnsi" w:hAnsiTheme="minorHAnsi" w:cstheme="minorHAnsi"/>
          <w:szCs w:val="22"/>
        </w:rPr>
        <w:t>You have the right to object to:</w:t>
      </w:r>
    </w:p>
    <w:p w14:paraId="0478C1E4" w14:textId="18B31A8C" w:rsidR="00997F17" w:rsidRDefault="00257A10" w:rsidP="00997F17">
      <w:pPr>
        <w:pStyle w:val="ListParagraph"/>
        <w:numPr>
          <w:ilvl w:val="1"/>
          <w:numId w:val="23"/>
        </w:numPr>
        <w:jc w:val="both"/>
        <w:rPr>
          <w:rFonts w:asciiTheme="minorHAnsi" w:hAnsiTheme="minorHAnsi" w:cstheme="minorHAnsi"/>
          <w:szCs w:val="22"/>
        </w:rPr>
      </w:pPr>
      <w:r w:rsidRPr="00997F17">
        <w:rPr>
          <w:rFonts w:asciiTheme="minorHAnsi" w:hAnsiTheme="minorHAnsi" w:cstheme="minorHAnsi"/>
          <w:szCs w:val="22"/>
        </w:rPr>
        <w:t>processing based on legitimate interests or the performance of a task in the public interest/exercise of official authority (including profiling</w:t>
      </w:r>
      <w:proofErr w:type="gramStart"/>
      <w:r w:rsidRPr="00997F17">
        <w:rPr>
          <w:rFonts w:asciiTheme="minorHAnsi" w:hAnsiTheme="minorHAnsi" w:cstheme="minorHAnsi"/>
          <w:szCs w:val="22"/>
        </w:rPr>
        <w:t>);</w:t>
      </w:r>
      <w:proofErr w:type="gramEnd"/>
    </w:p>
    <w:p w14:paraId="497D9CFE" w14:textId="5FA26432" w:rsidR="00997F17" w:rsidRDefault="00257A10" w:rsidP="00997F17">
      <w:pPr>
        <w:pStyle w:val="ListParagraph"/>
        <w:numPr>
          <w:ilvl w:val="1"/>
          <w:numId w:val="23"/>
        </w:numPr>
        <w:jc w:val="both"/>
        <w:rPr>
          <w:rFonts w:asciiTheme="minorHAnsi" w:hAnsiTheme="minorHAnsi" w:cstheme="minorHAnsi"/>
          <w:szCs w:val="22"/>
        </w:rPr>
      </w:pPr>
      <w:r w:rsidRPr="00997F17">
        <w:rPr>
          <w:rFonts w:asciiTheme="minorHAnsi" w:hAnsiTheme="minorHAnsi" w:cstheme="minorHAnsi"/>
          <w:szCs w:val="22"/>
        </w:rPr>
        <w:t>direct marketing (including profiling); and</w:t>
      </w:r>
    </w:p>
    <w:p w14:paraId="6920D67E" w14:textId="7F05DB4D" w:rsidR="00257A10" w:rsidRPr="00997F17" w:rsidRDefault="00257A10" w:rsidP="00997F17">
      <w:pPr>
        <w:pStyle w:val="ListParagraph"/>
        <w:numPr>
          <w:ilvl w:val="1"/>
          <w:numId w:val="23"/>
        </w:numPr>
        <w:jc w:val="both"/>
        <w:rPr>
          <w:rFonts w:asciiTheme="minorHAnsi" w:hAnsiTheme="minorHAnsi" w:cstheme="minorHAnsi"/>
          <w:szCs w:val="22"/>
        </w:rPr>
      </w:pPr>
      <w:r w:rsidRPr="00997F17">
        <w:rPr>
          <w:rFonts w:asciiTheme="minorHAnsi" w:hAnsiTheme="minorHAnsi" w:cstheme="minorHAnsi"/>
          <w:szCs w:val="22"/>
        </w:rPr>
        <w:t>processing for purposes of scientific/historical research and statistics.</w:t>
      </w:r>
    </w:p>
    <w:p w14:paraId="348142F8" w14:textId="77777777" w:rsidR="00997F17" w:rsidRPr="00257A10" w:rsidRDefault="00997F17" w:rsidP="00257A10">
      <w:pPr>
        <w:jc w:val="both"/>
        <w:rPr>
          <w:rFonts w:asciiTheme="minorHAnsi" w:hAnsiTheme="minorHAnsi" w:cstheme="minorHAnsi"/>
          <w:szCs w:val="22"/>
        </w:rPr>
      </w:pPr>
    </w:p>
    <w:p w14:paraId="2BD19CD5" w14:textId="77777777" w:rsidR="00257A10" w:rsidRPr="00A1210C" w:rsidRDefault="00257A10" w:rsidP="00257A10">
      <w:pPr>
        <w:jc w:val="both"/>
        <w:rPr>
          <w:rFonts w:asciiTheme="minorHAnsi" w:hAnsiTheme="minorHAnsi" w:cstheme="minorHAnsi"/>
          <w:b/>
          <w:bCs/>
          <w:szCs w:val="22"/>
        </w:rPr>
      </w:pPr>
      <w:r w:rsidRPr="00A1210C">
        <w:rPr>
          <w:rFonts w:asciiTheme="minorHAnsi" w:hAnsiTheme="minorHAnsi" w:cstheme="minorHAnsi"/>
          <w:b/>
          <w:bCs/>
          <w:szCs w:val="22"/>
        </w:rPr>
        <w:t>Rights in relation to automated decision making and profiling:</w:t>
      </w:r>
    </w:p>
    <w:p w14:paraId="237A50ED" w14:textId="12743677" w:rsidR="00257A10" w:rsidRPr="00997F17" w:rsidRDefault="00257A10" w:rsidP="00997F17">
      <w:pPr>
        <w:pStyle w:val="ListParagraph"/>
        <w:numPr>
          <w:ilvl w:val="0"/>
          <w:numId w:val="23"/>
        </w:numPr>
        <w:jc w:val="both"/>
        <w:rPr>
          <w:rFonts w:asciiTheme="minorHAnsi" w:hAnsiTheme="minorHAnsi" w:cstheme="minorHAnsi"/>
          <w:szCs w:val="22"/>
        </w:rPr>
      </w:pPr>
      <w:r w:rsidRPr="00997F17">
        <w:rPr>
          <w:rFonts w:asciiTheme="minorHAnsi" w:hAnsiTheme="minorHAnsi" w:cstheme="minorHAnsi"/>
          <w:szCs w:val="22"/>
        </w:rPr>
        <w:t xml:space="preserve">The </w:t>
      </w:r>
      <w:r w:rsidR="00B375B0">
        <w:rPr>
          <w:rFonts w:asciiTheme="minorHAnsi" w:hAnsiTheme="minorHAnsi" w:cstheme="minorHAnsi"/>
          <w:szCs w:val="22"/>
        </w:rPr>
        <w:t>UK GDPR</w:t>
      </w:r>
      <w:r w:rsidRPr="00997F17">
        <w:rPr>
          <w:rFonts w:asciiTheme="minorHAnsi" w:hAnsiTheme="minorHAnsi" w:cstheme="minorHAnsi"/>
          <w:szCs w:val="22"/>
        </w:rPr>
        <w:t xml:space="preserve"> provides safeguards for you against the risk that a potentially damaging decision is taken without human intervention. </w:t>
      </w:r>
      <w:r w:rsidR="00997F17" w:rsidRPr="00997F17">
        <w:rPr>
          <w:rFonts w:asciiTheme="minorHAnsi" w:hAnsiTheme="minorHAnsi" w:cstheme="minorHAnsi"/>
          <w:szCs w:val="22"/>
        </w:rPr>
        <w:t xml:space="preserve"> </w:t>
      </w:r>
      <w:r w:rsidRPr="00997F17">
        <w:rPr>
          <w:rFonts w:asciiTheme="minorHAnsi" w:hAnsiTheme="minorHAnsi" w:cstheme="minorHAnsi"/>
          <w:szCs w:val="22"/>
        </w:rPr>
        <w:t>These rights work in a similar way to existing rights under the DPA.</w:t>
      </w:r>
    </w:p>
    <w:p w14:paraId="13C0CDEF" w14:textId="77777777" w:rsidR="00997F17" w:rsidRPr="00257A10" w:rsidRDefault="00997F17" w:rsidP="00257A10">
      <w:pPr>
        <w:jc w:val="both"/>
        <w:rPr>
          <w:rFonts w:asciiTheme="minorHAnsi" w:hAnsiTheme="minorHAnsi" w:cstheme="minorHAnsi"/>
          <w:szCs w:val="22"/>
        </w:rPr>
      </w:pPr>
    </w:p>
    <w:p w14:paraId="267F5AC2" w14:textId="77777777" w:rsidR="00257A10" w:rsidRPr="00257A10" w:rsidRDefault="00257A10" w:rsidP="00257A10">
      <w:pPr>
        <w:jc w:val="both"/>
        <w:rPr>
          <w:rFonts w:asciiTheme="minorHAnsi" w:hAnsiTheme="minorHAnsi" w:cstheme="minorHAnsi"/>
          <w:szCs w:val="22"/>
        </w:rPr>
      </w:pPr>
      <w:r w:rsidRPr="00257A10">
        <w:rPr>
          <w:rFonts w:asciiTheme="minorHAnsi" w:hAnsiTheme="minorHAnsi" w:cstheme="minorHAnsi"/>
          <w:szCs w:val="22"/>
        </w:rPr>
        <w:t>More detailed information on each of the rights can be found here:</w:t>
      </w:r>
    </w:p>
    <w:p w14:paraId="7EC982F7" w14:textId="77777777" w:rsidR="00257A10" w:rsidRPr="00257A10" w:rsidRDefault="00257A10" w:rsidP="00257A10">
      <w:pPr>
        <w:jc w:val="both"/>
        <w:rPr>
          <w:rFonts w:asciiTheme="minorHAnsi" w:hAnsiTheme="minorHAnsi" w:cstheme="minorHAnsi"/>
          <w:szCs w:val="22"/>
        </w:rPr>
      </w:pPr>
    </w:p>
    <w:p w14:paraId="7E91223A" w14:textId="1C773798" w:rsidR="00257A10" w:rsidRPr="00DD4557" w:rsidRDefault="00D94BDE" w:rsidP="00D94BDE">
      <w:pPr>
        <w:jc w:val="center"/>
        <w:rPr>
          <w:rFonts w:asciiTheme="minorHAnsi" w:hAnsiTheme="minorHAnsi" w:cstheme="minorHAnsi"/>
          <w:szCs w:val="22"/>
        </w:rPr>
      </w:pPr>
      <w:hyperlink r:id="rId18" w:history="1">
        <w:r w:rsidRPr="00615B47">
          <w:rPr>
            <w:rStyle w:val="Hyperlink"/>
            <w:rFonts w:asciiTheme="minorHAnsi" w:hAnsiTheme="minorHAnsi" w:cstheme="minorHAnsi"/>
            <w:szCs w:val="22"/>
          </w:rPr>
          <w:t>https://ico.org.uk/for-the-public/</w:t>
        </w:r>
      </w:hyperlink>
    </w:p>
    <w:sectPr w:rsidR="00257A10" w:rsidRPr="00DD4557" w:rsidSect="0013336D">
      <w:headerReference w:type="default" r:id="rId19"/>
      <w:footerReference w:type="default" r:id="rId20"/>
      <w:pgSz w:w="11906" w:h="16838" w:code="9"/>
      <w:pgMar w:top="1134" w:right="851" w:bottom="987" w:left="85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3493" w14:textId="77777777" w:rsidR="00151662" w:rsidRDefault="00151662" w:rsidP="00521BB6">
      <w:r>
        <w:separator/>
      </w:r>
    </w:p>
    <w:p w14:paraId="5DBDD0C7" w14:textId="77777777" w:rsidR="00151662" w:rsidRDefault="00151662"/>
  </w:endnote>
  <w:endnote w:type="continuationSeparator" w:id="0">
    <w:p w14:paraId="4010E3B7" w14:textId="77777777" w:rsidR="00151662" w:rsidRDefault="00151662" w:rsidP="00521BB6">
      <w:r>
        <w:continuationSeparator/>
      </w:r>
    </w:p>
    <w:p w14:paraId="62FCC509" w14:textId="77777777" w:rsidR="00151662" w:rsidRDefault="00151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6D70" w14:textId="77777777" w:rsidR="00C144EB" w:rsidRPr="00735DDA" w:rsidRDefault="00C144EB" w:rsidP="00C144EB">
    <w:pPr>
      <w:tabs>
        <w:tab w:val="right" w:pos="8973"/>
      </w:tabs>
      <w:autoSpaceDE w:val="0"/>
      <w:autoSpaceDN w:val="0"/>
      <w:adjustRightInd w:val="0"/>
      <w:jc w:val="center"/>
      <w:rPr>
        <w:rFonts w:asciiTheme="minorHAnsi" w:hAnsiTheme="minorHAnsi" w:cstheme="minorHAnsi"/>
        <w:iCs/>
        <w:color w:val="000000" w:themeColor="text1"/>
        <w:sz w:val="16"/>
        <w:szCs w:val="16"/>
      </w:rPr>
    </w:pPr>
    <w:r w:rsidRPr="00735DDA">
      <w:rPr>
        <w:rFonts w:asciiTheme="minorHAnsi" w:hAnsiTheme="minorHAnsi" w:cstheme="minorHAnsi"/>
        <w:iCs/>
        <w:color w:val="000000" w:themeColor="text1"/>
        <w:sz w:val="16"/>
        <w:szCs w:val="16"/>
      </w:rPr>
      <w:t>UNCONTROLLED IF PRINTED</w:t>
    </w:r>
  </w:p>
  <w:p w14:paraId="69652CFD" w14:textId="77777777" w:rsidR="00C144EB" w:rsidRPr="00735DDA" w:rsidRDefault="00C144EB" w:rsidP="00C144EB">
    <w:pPr>
      <w:tabs>
        <w:tab w:val="right" w:pos="8973"/>
      </w:tabs>
      <w:autoSpaceDE w:val="0"/>
      <w:autoSpaceDN w:val="0"/>
      <w:adjustRightInd w:val="0"/>
      <w:jc w:val="center"/>
      <w:rPr>
        <w:rFonts w:asciiTheme="minorHAnsi" w:hAnsiTheme="minorHAnsi" w:cstheme="minorHAnsi"/>
        <w:iCs/>
        <w:color w:val="000000" w:themeColor="text1"/>
        <w:sz w:val="8"/>
        <w:szCs w:val="8"/>
      </w:rPr>
    </w:pPr>
  </w:p>
  <w:p w14:paraId="697BD4CD" w14:textId="07602BC4" w:rsidR="008232DE" w:rsidRPr="00735DDA" w:rsidRDefault="006039BF" w:rsidP="00735DDA">
    <w:pPr>
      <w:tabs>
        <w:tab w:val="right" w:pos="10204"/>
      </w:tabs>
      <w:autoSpaceDE w:val="0"/>
      <w:autoSpaceDN w:val="0"/>
      <w:adjustRightInd w:val="0"/>
      <w:rPr>
        <w:rFonts w:asciiTheme="minorHAnsi" w:hAnsiTheme="minorHAnsi" w:cstheme="minorHAnsi"/>
        <w:iCs/>
        <w:sz w:val="16"/>
        <w:szCs w:val="16"/>
      </w:rPr>
    </w:pPr>
    <w:r>
      <w:rPr>
        <w:rFonts w:asciiTheme="minorHAnsi" w:hAnsiTheme="minorHAnsi" w:cstheme="minorHAnsi"/>
        <w:iCs/>
        <w:color w:val="000000" w:themeColor="text1"/>
        <w:sz w:val="16"/>
        <w:szCs w:val="16"/>
      </w:rPr>
      <w:t>Privacy</w:t>
    </w:r>
    <w:r w:rsidR="00D863CD">
      <w:rPr>
        <w:rFonts w:asciiTheme="minorHAnsi" w:hAnsiTheme="minorHAnsi" w:cstheme="minorHAnsi"/>
        <w:iCs/>
        <w:color w:val="000000" w:themeColor="text1"/>
        <w:sz w:val="16"/>
        <w:szCs w:val="16"/>
      </w:rPr>
      <w:t xml:space="preserve"> </w:t>
    </w:r>
    <w:r w:rsidR="00975AB6" w:rsidRPr="00735DDA">
      <w:rPr>
        <w:rFonts w:asciiTheme="minorHAnsi" w:hAnsiTheme="minorHAnsi" w:cstheme="minorHAnsi"/>
        <w:iCs/>
        <w:color w:val="000000" w:themeColor="text1"/>
        <w:sz w:val="16"/>
        <w:szCs w:val="16"/>
      </w:rPr>
      <w:t>Policy</w:t>
    </w:r>
    <w:r w:rsidR="00D863CD">
      <w:rPr>
        <w:rFonts w:asciiTheme="minorHAnsi" w:hAnsiTheme="minorHAnsi" w:cstheme="minorHAnsi"/>
        <w:iCs/>
        <w:color w:val="000000" w:themeColor="text1"/>
        <w:sz w:val="16"/>
        <w:szCs w:val="16"/>
      </w:rPr>
      <w:t xml:space="preserve"> </w:t>
    </w:r>
    <w:r w:rsidR="00975AB6" w:rsidRPr="00735DDA">
      <w:rPr>
        <w:rFonts w:asciiTheme="minorHAnsi" w:hAnsiTheme="minorHAnsi" w:cstheme="minorHAnsi"/>
        <w:iCs/>
        <w:color w:val="000000" w:themeColor="text1"/>
        <w:sz w:val="16"/>
        <w:szCs w:val="16"/>
      </w:rPr>
      <w:t xml:space="preserve">– Version </w:t>
    </w:r>
    <w:r w:rsidR="00862816">
      <w:rPr>
        <w:rFonts w:asciiTheme="minorHAnsi" w:hAnsiTheme="minorHAnsi" w:cstheme="minorHAnsi"/>
        <w:iCs/>
        <w:color w:val="000000" w:themeColor="text1"/>
        <w:sz w:val="16"/>
        <w:szCs w:val="16"/>
      </w:rPr>
      <w:t>3</w:t>
    </w:r>
    <w:r w:rsidR="00D863CD">
      <w:rPr>
        <w:rFonts w:asciiTheme="minorHAnsi" w:hAnsiTheme="minorHAnsi" w:cstheme="minorHAnsi"/>
        <w:iCs/>
        <w:color w:val="000000" w:themeColor="text1"/>
        <w:sz w:val="16"/>
        <w:szCs w:val="16"/>
      </w:rPr>
      <w:t xml:space="preserve">, </w:t>
    </w:r>
    <w:r w:rsidR="00862816">
      <w:rPr>
        <w:rFonts w:asciiTheme="minorHAnsi" w:hAnsiTheme="minorHAnsi" w:cstheme="minorHAnsi"/>
        <w:iCs/>
        <w:color w:val="000000" w:themeColor="text1"/>
        <w:sz w:val="16"/>
        <w:szCs w:val="16"/>
      </w:rPr>
      <w:t xml:space="preserve">24 October </w:t>
    </w:r>
    <w:r w:rsidR="00D863CD">
      <w:rPr>
        <w:rFonts w:asciiTheme="minorHAnsi" w:hAnsiTheme="minorHAnsi" w:cstheme="minorHAnsi"/>
        <w:iCs/>
        <w:color w:val="000000" w:themeColor="text1"/>
        <w:sz w:val="16"/>
        <w:szCs w:val="16"/>
      </w:rPr>
      <w:t>202</w:t>
    </w:r>
    <w:r w:rsidR="00E25994">
      <w:rPr>
        <w:rFonts w:asciiTheme="minorHAnsi" w:hAnsiTheme="minorHAnsi" w:cstheme="minorHAnsi"/>
        <w:iCs/>
        <w:color w:val="000000" w:themeColor="text1"/>
        <w:sz w:val="16"/>
        <w:szCs w:val="16"/>
      </w:rPr>
      <w:t>5</w:t>
    </w:r>
    <w:r w:rsidR="008232DE" w:rsidRPr="00735DDA">
      <w:rPr>
        <w:rFonts w:asciiTheme="minorHAnsi" w:hAnsiTheme="minorHAnsi" w:cstheme="minorHAnsi"/>
        <w:iCs/>
        <w:sz w:val="20"/>
        <w:szCs w:val="20"/>
      </w:rPr>
      <w:tab/>
    </w:r>
    <w:r w:rsidR="008232DE" w:rsidRPr="00735DDA">
      <w:rPr>
        <w:rFonts w:asciiTheme="minorHAnsi" w:hAnsiTheme="minorHAnsi" w:cstheme="minorHAnsi"/>
        <w:iCs/>
        <w:sz w:val="16"/>
        <w:szCs w:val="16"/>
      </w:rPr>
      <w:t xml:space="preserve">Page </w:t>
    </w:r>
    <w:r w:rsidR="008232DE" w:rsidRPr="00735DDA">
      <w:rPr>
        <w:rFonts w:asciiTheme="minorHAnsi" w:hAnsiTheme="minorHAnsi" w:cstheme="minorHAnsi"/>
        <w:iCs/>
        <w:sz w:val="16"/>
        <w:szCs w:val="16"/>
      </w:rPr>
      <w:fldChar w:fldCharType="begin"/>
    </w:r>
    <w:r w:rsidR="008232DE" w:rsidRPr="00735DDA">
      <w:rPr>
        <w:rFonts w:asciiTheme="minorHAnsi" w:hAnsiTheme="minorHAnsi" w:cstheme="minorHAnsi"/>
        <w:iCs/>
        <w:sz w:val="16"/>
        <w:szCs w:val="16"/>
      </w:rPr>
      <w:instrText xml:space="preserve"> PAGE  \* Arabic  \* MERGEFORMAT </w:instrText>
    </w:r>
    <w:r w:rsidR="008232DE" w:rsidRPr="00735DDA">
      <w:rPr>
        <w:rFonts w:asciiTheme="minorHAnsi" w:hAnsiTheme="minorHAnsi" w:cstheme="minorHAnsi"/>
        <w:iCs/>
        <w:sz w:val="16"/>
        <w:szCs w:val="16"/>
      </w:rPr>
      <w:fldChar w:fldCharType="separate"/>
    </w:r>
    <w:r w:rsidR="008232DE" w:rsidRPr="00735DDA">
      <w:rPr>
        <w:rFonts w:asciiTheme="minorHAnsi" w:hAnsiTheme="minorHAnsi" w:cstheme="minorHAnsi"/>
        <w:iCs/>
        <w:noProof/>
        <w:sz w:val="16"/>
        <w:szCs w:val="16"/>
      </w:rPr>
      <w:t>5</w:t>
    </w:r>
    <w:r w:rsidR="008232DE" w:rsidRPr="00735DDA">
      <w:rPr>
        <w:rFonts w:asciiTheme="minorHAnsi" w:hAnsiTheme="minorHAnsi" w:cstheme="minorHAnsi"/>
        <w:iCs/>
        <w:sz w:val="16"/>
        <w:szCs w:val="16"/>
      </w:rPr>
      <w:fldChar w:fldCharType="end"/>
    </w:r>
    <w:r w:rsidR="008232DE" w:rsidRPr="00735DDA">
      <w:rPr>
        <w:rFonts w:asciiTheme="minorHAnsi" w:hAnsiTheme="minorHAnsi" w:cstheme="minorHAnsi"/>
        <w:iCs/>
        <w:sz w:val="16"/>
        <w:szCs w:val="16"/>
      </w:rPr>
      <w:t xml:space="preserve"> of </w:t>
    </w:r>
    <w:r w:rsidR="008232DE" w:rsidRPr="00735DDA">
      <w:rPr>
        <w:rFonts w:asciiTheme="minorHAnsi" w:hAnsiTheme="minorHAnsi" w:cstheme="minorHAnsi"/>
        <w:iCs/>
        <w:sz w:val="16"/>
        <w:szCs w:val="16"/>
      </w:rPr>
      <w:fldChar w:fldCharType="begin"/>
    </w:r>
    <w:r w:rsidR="008232DE" w:rsidRPr="00735DDA">
      <w:rPr>
        <w:rFonts w:asciiTheme="minorHAnsi" w:hAnsiTheme="minorHAnsi" w:cstheme="minorHAnsi"/>
        <w:iCs/>
        <w:sz w:val="16"/>
        <w:szCs w:val="16"/>
      </w:rPr>
      <w:instrText xml:space="preserve"> NUMPAGES  </w:instrText>
    </w:r>
    <w:r w:rsidR="008232DE" w:rsidRPr="00735DDA">
      <w:rPr>
        <w:rFonts w:asciiTheme="minorHAnsi" w:hAnsiTheme="minorHAnsi" w:cstheme="minorHAnsi"/>
        <w:iCs/>
        <w:sz w:val="16"/>
        <w:szCs w:val="16"/>
      </w:rPr>
      <w:fldChar w:fldCharType="separate"/>
    </w:r>
    <w:r w:rsidR="008232DE" w:rsidRPr="00735DDA">
      <w:rPr>
        <w:rFonts w:asciiTheme="minorHAnsi" w:hAnsiTheme="minorHAnsi" w:cstheme="minorHAnsi"/>
        <w:iCs/>
        <w:noProof/>
        <w:sz w:val="16"/>
        <w:szCs w:val="16"/>
      </w:rPr>
      <w:t>5</w:t>
    </w:r>
    <w:r w:rsidR="008232DE" w:rsidRPr="00735DDA">
      <w:rPr>
        <w:rFonts w:asciiTheme="minorHAnsi" w:hAnsiTheme="minorHAnsi" w:cstheme="minorHAns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E5E3" w14:textId="77777777" w:rsidR="00151662" w:rsidRDefault="00151662" w:rsidP="00521BB6">
      <w:r>
        <w:separator/>
      </w:r>
    </w:p>
    <w:p w14:paraId="3B2B1BBE" w14:textId="77777777" w:rsidR="00151662" w:rsidRDefault="00151662"/>
  </w:footnote>
  <w:footnote w:type="continuationSeparator" w:id="0">
    <w:p w14:paraId="07CAD0F8" w14:textId="77777777" w:rsidR="00151662" w:rsidRDefault="00151662" w:rsidP="00521BB6">
      <w:r>
        <w:continuationSeparator/>
      </w:r>
    </w:p>
    <w:p w14:paraId="0ABF79DC" w14:textId="77777777" w:rsidR="00151662" w:rsidRDefault="00151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570C" w14:textId="77777777" w:rsidR="008232DE" w:rsidRDefault="00735DDA" w:rsidP="00735DDA">
    <w:pPr>
      <w:tabs>
        <w:tab w:val="left" w:pos="326"/>
        <w:tab w:val="right" w:pos="9026"/>
      </w:tabs>
      <w:jc w:val="right"/>
    </w:pPr>
    <w:r>
      <w:rPr>
        <w:noProof/>
      </w:rPr>
      <w:drawing>
        <wp:inline distT="0" distB="0" distL="0" distR="0" wp14:anchorId="3D6A0354" wp14:editId="270E8123">
          <wp:extent cx="1409700" cy="1057275"/>
          <wp:effectExtent l="0" t="0" r="0" b="9525"/>
          <wp:docPr id="1793344410" name="Picture 1793344410"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58319" name="Picture 1" descr="A blue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876" cy="10574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DC3"/>
    <w:multiLevelType w:val="hybridMultilevel"/>
    <w:tmpl w:val="0CCE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EC9"/>
    <w:multiLevelType w:val="hybridMultilevel"/>
    <w:tmpl w:val="27262254"/>
    <w:lvl w:ilvl="0" w:tplc="FFFFFFFF">
      <w:start w:val="1"/>
      <w:numFmt w:val="bullet"/>
      <w:pStyle w:val="LRBodyTextBullet"/>
      <w:lvlText w:val="●"/>
      <w:lvlJc w:val="left"/>
      <w:pPr>
        <w:tabs>
          <w:tab w:val="num" w:pos="644"/>
        </w:tabs>
        <w:ind w:left="644" w:hanging="360"/>
      </w:pPr>
      <w:rPr>
        <w:rFonts w:ascii="Garamond" w:hAnsi="Garamond" w:hint="default"/>
        <w:b w:val="0"/>
        <w:i w:val="0"/>
        <w:sz w:val="19"/>
        <w:szCs w:val="19"/>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4D627E8"/>
    <w:multiLevelType w:val="hybridMultilevel"/>
    <w:tmpl w:val="6F58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2FE9"/>
    <w:multiLevelType w:val="hybridMultilevel"/>
    <w:tmpl w:val="2F58A31E"/>
    <w:lvl w:ilvl="0" w:tplc="633A4792">
      <w:start w:val="1"/>
      <w:numFmt w:val="upperRoman"/>
      <w:pStyle w:val="Heading4"/>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1760D3"/>
    <w:multiLevelType w:val="hybridMultilevel"/>
    <w:tmpl w:val="A32E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72135"/>
    <w:multiLevelType w:val="hybridMultilevel"/>
    <w:tmpl w:val="4CDC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703B5"/>
    <w:multiLevelType w:val="hybridMultilevel"/>
    <w:tmpl w:val="DD3C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96E93"/>
    <w:multiLevelType w:val="hybridMultilevel"/>
    <w:tmpl w:val="8C3C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A09BE"/>
    <w:multiLevelType w:val="hybridMultilevel"/>
    <w:tmpl w:val="F730A656"/>
    <w:lvl w:ilvl="0" w:tplc="9C68E580">
      <w:start w:val="1"/>
      <w:numFmt w:val="bullet"/>
      <w:pStyle w:val="Bullet1Indented"/>
      <w:lvlText w:val=""/>
      <w:lvlJc w:val="left"/>
      <w:pPr>
        <w:tabs>
          <w:tab w:val="num" w:pos="864"/>
        </w:tabs>
        <w:ind w:left="864" w:hanging="432"/>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40871"/>
    <w:multiLevelType w:val="hybridMultilevel"/>
    <w:tmpl w:val="0288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F23BD"/>
    <w:multiLevelType w:val="hybridMultilevel"/>
    <w:tmpl w:val="9362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24B3E"/>
    <w:multiLevelType w:val="hybridMultilevel"/>
    <w:tmpl w:val="89BC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77C07"/>
    <w:multiLevelType w:val="hybridMultilevel"/>
    <w:tmpl w:val="F4FE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B1F8B"/>
    <w:multiLevelType w:val="hybridMultilevel"/>
    <w:tmpl w:val="DA02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52B50"/>
    <w:multiLevelType w:val="hybridMultilevel"/>
    <w:tmpl w:val="B6708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2681C"/>
    <w:multiLevelType w:val="hybridMultilevel"/>
    <w:tmpl w:val="9D5E9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8D66D0"/>
    <w:multiLevelType w:val="hybridMultilevel"/>
    <w:tmpl w:val="F768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46708"/>
    <w:multiLevelType w:val="hybridMultilevel"/>
    <w:tmpl w:val="811C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DF39C0"/>
    <w:multiLevelType w:val="hybridMultilevel"/>
    <w:tmpl w:val="769C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3717D5"/>
    <w:multiLevelType w:val="hybridMultilevel"/>
    <w:tmpl w:val="FA7A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730ABB"/>
    <w:multiLevelType w:val="hybridMultilevel"/>
    <w:tmpl w:val="D6A4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A59D2"/>
    <w:multiLevelType w:val="hybridMultilevel"/>
    <w:tmpl w:val="309A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0058FE"/>
    <w:multiLevelType w:val="hybridMultilevel"/>
    <w:tmpl w:val="85126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02C17"/>
    <w:multiLevelType w:val="hybridMultilevel"/>
    <w:tmpl w:val="5710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F0DD6"/>
    <w:multiLevelType w:val="hybridMultilevel"/>
    <w:tmpl w:val="6C62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B23B91"/>
    <w:multiLevelType w:val="hybridMultilevel"/>
    <w:tmpl w:val="B9D6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C6245F"/>
    <w:multiLevelType w:val="hybridMultilevel"/>
    <w:tmpl w:val="0FA4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B0330"/>
    <w:multiLevelType w:val="hybridMultilevel"/>
    <w:tmpl w:val="0EAC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9579E"/>
    <w:multiLevelType w:val="hybridMultilevel"/>
    <w:tmpl w:val="241C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921988">
    <w:abstractNumId w:val="3"/>
  </w:num>
  <w:num w:numId="2" w16cid:durableId="1553270243">
    <w:abstractNumId w:val="8"/>
  </w:num>
  <w:num w:numId="3" w16cid:durableId="2086106727">
    <w:abstractNumId w:val="1"/>
  </w:num>
  <w:num w:numId="4" w16cid:durableId="771389981">
    <w:abstractNumId w:val="27"/>
  </w:num>
  <w:num w:numId="5" w16cid:durableId="478696878">
    <w:abstractNumId w:val="13"/>
  </w:num>
  <w:num w:numId="6" w16cid:durableId="1626543720">
    <w:abstractNumId w:val="10"/>
  </w:num>
  <w:num w:numId="7" w16cid:durableId="955871311">
    <w:abstractNumId w:val="16"/>
  </w:num>
  <w:num w:numId="8" w16cid:durableId="1112745430">
    <w:abstractNumId w:val="15"/>
  </w:num>
  <w:num w:numId="9" w16cid:durableId="1579706144">
    <w:abstractNumId w:val="2"/>
  </w:num>
  <w:num w:numId="10" w16cid:durableId="1929729745">
    <w:abstractNumId w:val="21"/>
  </w:num>
  <w:num w:numId="11" w16cid:durableId="388113589">
    <w:abstractNumId w:val="19"/>
  </w:num>
  <w:num w:numId="12" w16cid:durableId="34817911">
    <w:abstractNumId w:val="18"/>
  </w:num>
  <w:num w:numId="13" w16cid:durableId="2046641186">
    <w:abstractNumId w:val="7"/>
  </w:num>
  <w:num w:numId="14" w16cid:durableId="626740624">
    <w:abstractNumId w:val="20"/>
  </w:num>
  <w:num w:numId="15" w16cid:durableId="1696228083">
    <w:abstractNumId w:val="23"/>
  </w:num>
  <w:num w:numId="16" w16cid:durableId="1550338165">
    <w:abstractNumId w:val="25"/>
  </w:num>
  <w:num w:numId="17" w16cid:durableId="1703507877">
    <w:abstractNumId w:val="12"/>
  </w:num>
  <w:num w:numId="18" w16cid:durableId="1088649562">
    <w:abstractNumId w:val="11"/>
  </w:num>
  <w:num w:numId="19" w16cid:durableId="269942825">
    <w:abstractNumId w:val="14"/>
  </w:num>
  <w:num w:numId="20" w16cid:durableId="1752966156">
    <w:abstractNumId w:val="5"/>
  </w:num>
  <w:num w:numId="21" w16cid:durableId="1007247115">
    <w:abstractNumId w:val="22"/>
  </w:num>
  <w:num w:numId="22" w16cid:durableId="260794217">
    <w:abstractNumId w:val="0"/>
  </w:num>
  <w:num w:numId="23" w16cid:durableId="1337536119">
    <w:abstractNumId w:val="17"/>
  </w:num>
  <w:num w:numId="24" w16cid:durableId="1020739988">
    <w:abstractNumId w:val="28"/>
  </w:num>
  <w:num w:numId="25" w16cid:durableId="1989897183">
    <w:abstractNumId w:val="6"/>
  </w:num>
  <w:num w:numId="26" w16cid:durableId="1016082267">
    <w:abstractNumId w:val="26"/>
  </w:num>
  <w:num w:numId="27" w16cid:durableId="826092699">
    <w:abstractNumId w:val="24"/>
  </w:num>
  <w:num w:numId="28" w16cid:durableId="897132854">
    <w:abstractNumId w:val="9"/>
  </w:num>
  <w:num w:numId="29" w16cid:durableId="204821537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readOnly" w:enforcement="1" w:cryptProviderType="rsaAES" w:cryptAlgorithmClass="hash" w:cryptAlgorithmType="typeAny" w:cryptAlgorithmSid="14" w:cryptSpinCount="100000" w:hash="NHsvpTK8K8ySo2xzPkl/qkYQUTQKlDpoGYa3L8i40ElCEBppaDXMM2UbNztoEWmXJxSOy1AaWqgPhI0J9xAL1g==" w:salt="+UUyNhFZ/lR7kkfEDmuB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B1"/>
    <w:rsid w:val="000067C7"/>
    <w:rsid w:val="00006893"/>
    <w:rsid w:val="0001026C"/>
    <w:rsid w:val="00017FA9"/>
    <w:rsid w:val="00020B66"/>
    <w:rsid w:val="00021547"/>
    <w:rsid w:val="00027601"/>
    <w:rsid w:val="0003009C"/>
    <w:rsid w:val="00033DFD"/>
    <w:rsid w:val="00033FE8"/>
    <w:rsid w:val="0003404A"/>
    <w:rsid w:val="00045F5D"/>
    <w:rsid w:val="00046E27"/>
    <w:rsid w:val="00050605"/>
    <w:rsid w:val="00052DFF"/>
    <w:rsid w:val="000546E9"/>
    <w:rsid w:val="00072750"/>
    <w:rsid w:val="000740D9"/>
    <w:rsid w:val="00075CA9"/>
    <w:rsid w:val="00081543"/>
    <w:rsid w:val="00084E62"/>
    <w:rsid w:val="0008703F"/>
    <w:rsid w:val="00087289"/>
    <w:rsid w:val="00087AE0"/>
    <w:rsid w:val="000911F2"/>
    <w:rsid w:val="0009175D"/>
    <w:rsid w:val="0009655D"/>
    <w:rsid w:val="00097B56"/>
    <w:rsid w:val="000A058C"/>
    <w:rsid w:val="000A31E8"/>
    <w:rsid w:val="000A4F2F"/>
    <w:rsid w:val="000A5DF4"/>
    <w:rsid w:val="000B1CDE"/>
    <w:rsid w:val="000B3F29"/>
    <w:rsid w:val="000B44B0"/>
    <w:rsid w:val="000B687B"/>
    <w:rsid w:val="000C2541"/>
    <w:rsid w:val="000D0E9F"/>
    <w:rsid w:val="000D2658"/>
    <w:rsid w:val="000D703C"/>
    <w:rsid w:val="000E0190"/>
    <w:rsid w:val="000E337D"/>
    <w:rsid w:val="000E38C2"/>
    <w:rsid w:val="000E396C"/>
    <w:rsid w:val="000E5710"/>
    <w:rsid w:val="000E58E4"/>
    <w:rsid w:val="000E5CFF"/>
    <w:rsid w:val="000E6709"/>
    <w:rsid w:val="000E6A60"/>
    <w:rsid w:val="000F1857"/>
    <w:rsid w:val="000F5B1D"/>
    <w:rsid w:val="001142FA"/>
    <w:rsid w:val="00117231"/>
    <w:rsid w:val="00117DAF"/>
    <w:rsid w:val="00120053"/>
    <w:rsid w:val="0012221D"/>
    <w:rsid w:val="00123ED7"/>
    <w:rsid w:val="00123F5F"/>
    <w:rsid w:val="00127DCE"/>
    <w:rsid w:val="00130818"/>
    <w:rsid w:val="0013336D"/>
    <w:rsid w:val="00134B5F"/>
    <w:rsid w:val="001355BD"/>
    <w:rsid w:val="00136D4A"/>
    <w:rsid w:val="001504F0"/>
    <w:rsid w:val="00151662"/>
    <w:rsid w:val="0015474F"/>
    <w:rsid w:val="001579FA"/>
    <w:rsid w:val="00161270"/>
    <w:rsid w:val="001656ED"/>
    <w:rsid w:val="0017121E"/>
    <w:rsid w:val="0017186E"/>
    <w:rsid w:val="00172252"/>
    <w:rsid w:val="001729E7"/>
    <w:rsid w:val="0017798E"/>
    <w:rsid w:val="00177D95"/>
    <w:rsid w:val="00182A42"/>
    <w:rsid w:val="001863B9"/>
    <w:rsid w:val="001867DC"/>
    <w:rsid w:val="00190C40"/>
    <w:rsid w:val="00192218"/>
    <w:rsid w:val="00196B28"/>
    <w:rsid w:val="001A00ED"/>
    <w:rsid w:val="001A57AC"/>
    <w:rsid w:val="001B040F"/>
    <w:rsid w:val="001B0AF2"/>
    <w:rsid w:val="001B1A6D"/>
    <w:rsid w:val="001B3DFD"/>
    <w:rsid w:val="001B497B"/>
    <w:rsid w:val="001C66C4"/>
    <w:rsid w:val="001C67E1"/>
    <w:rsid w:val="001D0E46"/>
    <w:rsid w:val="001D134C"/>
    <w:rsid w:val="001D322D"/>
    <w:rsid w:val="001D4257"/>
    <w:rsid w:val="001E5668"/>
    <w:rsid w:val="001E588A"/>
    <w:rsid w:val="001F05A3"/>
    <w:rsid w:val="001F1B6A"/>
    <w:rsid w:val="001F2568"/>
    <w:rsid w:val="001F3FBC"/>
    <w:rsid w:val="001F652F"/>
    <w:rsid w:val="001F6780"/>
    <w:rsid w:val="001F74E2"/>
    <w:rsid w:val="00203004"/>
    <w:rsid w:val="0020577B"/>
    <w:rsid w:val="00207767"/>
    <w:rsid w:val="00210C67"/>
    <w:rsid w:val="00215AD2"/>
    <w:rsid w:val="00216E9B"/>
    <w:rsid w:val="00217958"/>
    <w:rsid w:val="00226314"/>
    <w:rsid w:val="002274F3"/>
    <w:rsid w:val="00235113"/>
    <w:rsid w:val="00237FCA"/>
    <w:rsid w:val="00254646"/>
    <w:rsid w:val="00257A10"/>
    <w:rsid w:val="00264439"/>
    <w:rsid w:val="00264535"/>
    <w:rsid w:val="0026533D"/>
    <w:rsid w:val="00266312"/>
    <w:rsid w:val="002674B3"/>
    <w:rsid w:val="00267E7F"/>
    <w:rsid w:val="00270D79"/>
    <w:rsid w:val="00270FFB"/>
    <w:rsid w:val="00277D57"/>
    <w:rsid w:val="00280856"/>
    <w:rsid w:val="0028753A"/>
    <w:rsid w:val="00290992"/>
    <w:rsid w:val="002952D5"/>
    <w:rsid w:val="002967ED"/>
    <w:rsid w:val="002A4499"/>
    <w:rsid w:val="002A5686"/>
    <w:rsid w:val="002A6BC5"/>
    <w:rsid w:val="002B04EE"/>
    <w:rsid w:val="002B3815"/>
    <w:rsid w:val="002C1085"/>
    <w:rsid w:val="002C24DA"/>
    <w:rsid w:val="002C3ABF"/>
    <w:rsid w:val="002C6222"/>
    <w:rsid w:val="002D05F1"/>
    <w:rsid w:val="002D23B8"/>
    <w:rsid w:val="002D42F8"/>
    <w:rsid w:val="002D5966"/>
    <w:rsid w:val="002D6557"/>
    <w:rsid w:val="002F51E1"/>
    <w:rsid w:val="002F7D3F"/>
    <w:rsid w:val="00300175"/>
    <w:rsid w:val="003027A4"/>
    <w:rsid w:val="003152D7"/>
    <w:rsid w:val="00316B81"/>
    <w:rsid w:val="00316D96"/>
    <w:rsid w:val="003307FA"/>
    <w:rsid w:val="00333A58"/>
    <w:rsid w:val="00334C01"/>
    <w:rsid w:val="00334E01"/>
    <w:rsid w:val="0034090B"/>
    <w:rsid w:val="003446FA"/>
    <w:rsid w:val="00344F1A"/>
    <w:rsid w:val="00355FAF"/>
    <w:rsid w:val="00357BF7"/>
    <w:rsid w:val="0036005A"/>
    <w:rsid w:val="0036176A"/>
    <w:rsid w:val="003668D0"/>
    <w:rsid w:val="0037115D"/>
    <w:rsid w:val="003751D6"/>
    <w:rsid w:val="00376B1E"/>
    <w:rsid w:val="003838FE"/>
    <w:rsid w:val="00385710"/>
    <w:rsid w:val="003924B4"/>
    <w:rsid w:val="00392F5F"/>
    <w:rsid w:val="003A021F"/>
    <w:rsid w:val="003B6D8B"/>
    <w:rsid w:val="003C080A"/>
    <w:rsid w:val="003C46EA"/>
    <w:rsid w:val="003C4A08"/>
    <w:rsid w:val="003C6332"/>
    <w:rsid w:val="003C6F93"/>
    <w:rsid w:val="003D1D1D"/>
    <w:rsid w:val="003D2CCD"/>
    <w:rsid w:val="003D4A0A"/>
    <w:rsid w:val="003D7AC2"/>
    <w:rsid w:val="003E16CF"/>
    <w:rsid w:val="003E1F1D"/>
    <w:rsid w:val="003E4FB3"/>
    <w:rsid w:val="003E5570"/>
    <w:rsid w:val="003F12BD"/>
    <w:rsid w:val="003F43CA"/>
    <w:rsid w:val="003F4D3F"/>
    <w:rsid w:val="003F70BD"/>
    <w:rsid w:val="00406E85"/>
    <w:rsid w:val="004102D6"/>
    <w:rsid w:val="004104D1"/>
    <w:rsid w:val="00411342"/>
    <w:rsid w:val="0041641A"/>
    <w:rsid w:val="0042290F"/>
    <w:rsid w:val="0042322C"/>
    <w:rsid w:val="00423D3C"/>
    <w:rsid w:val="004253D8"/>
    <w:rsid w:val="00427D81"/>
    <w:rsid w:val="00434096"/>
    <w:rsid w:val="004346E8"/>
    <w:rsid w:val="00434E07"/>
    <w:rsid w:val="00436B74"/>
    <w:rsid w:val="00440B0B"/>
    <w:rsid w:val="00441E39"/>
    <w:rsid w:val="00442976"/>
    <w:rsid w:val="00446D55"/>
    <w:rsid w:val="00446FCC"/>
    <w:rsid w:val="00455CF4"/>
    <w:rsid w:val="00462667"/>
    <w:rsid w:val="00470AFB"/>
    <w:rsid w:val="00484C1C"/>
    <w:rsid w:val="004945A0"/>
    <w:rsid w:val="004950B2"/>
    <w:rsid w:val="00497A86"/>
    <w:rsid w:val="004A0CD6"/>
    <w:rsid w:val="004A2A5A"/>
    <w:rsid w:val="004B014F"/>
    <w:rsid w:val="004B1EDC"/>
    <w:rsid w:val="004B3473"/>
    <w:rsid w:val="004B4905"/>
    <w:rsid w:val="004B7D19"/>
    <w:rsid w:val="004C1984"/>
    <w:rsid w:val="004C5822"/>
    <w:rsid w:val="004D266C"/>
    <w:rsid w:val="004D2981"/>
    <w:rsid w:val="004E1B92"/>
    <w:rsid w:val="004F2EA9"/>
    <w:rsid w:val="004F4273"/>
    <w:rsid w:val="004F4688"/>
    <w:rsid w:val="004F5A42"/>
    <w:rsid w:val="005005C0"/>
    <w:rsid w:val="00501781"/>
    <w:rsid w:val="00503337"/>
    <w:rsid w:val="00516C87"/>
    <w:rsid w:val="00517266"/>
    <w:rsid w:val="00517EC1"/>
    <w:rsid w:val="00520F7B"/>
    <w:rsid w:val="00521BB6"/>
    <w:rsid w:val="0052771B"/>
    <w:rsid w:val="005362D2"/>
    <w:rsid w:val="00543505"/>
    <w:rsid w:val="00546363"/>
    <w:rsid w:val="00551A46"/>
    <w:rsid w:val="00562D4C"/>
    <w:rsid w:val="00565A99"/>
    <w:rsid w:val="00577790"/>
    <w:rsid w:val="00581BCC"/>
    <w:rsid w:val="00581C5F"/>
    <w:rsid w:val="00582BEC"/>
    <w:rsid w:val="00585240"/>
    <w:rsid w:val="00592E71"/>
    <w:rsid w:val="005A0253"/>
    <w:rsid w:val="005A0452"/>
    <w:rsid w:val="005A77E3"/>
    <w:rsid w:val="005A7D12"/>
    <w:rsid w:val="005B1881"/>
    <w:rsid w:val="005B3ADB"/>
    <w:rsid w:val="005B41C2"/>
    <w:rsid w:val="005B5335"/>
    <w:rsid w:val="005C2A2A"/>
    <w:rsid w:val="005C2EC1"/>
    <w:rsid w:val="005C44B7"/>
    <w:rsid w:val="005C55A9"/>
    <w:rsid w:val="005C5B8F"/>
    <w:rsid w:val="005D1711"/>
    <w:rsid w:val="005D2701"/>
    <w:rsid w:val="005D60F8"/>
    <w:rsid w:val="005D620B"/>
    <w:rsid w:val="005D790E"/>
    <w:rsid w:val="005E0E86"/>
    <w:rsid w:val="005E217C"/>
    <w:rsid w:val="005F3F5E"/>
    <w:rsid w:val="005F70D2"/>
    <w:rsid w:val="00602439"/>
    <w:rsid w:val="006039BF"/>
    <w:rsid w:val="00611318"/>
    <w:rsid w:val="00611337"/>
    <w:rsid w:val="00614067"/>
    <w:rsid w:val="00616981"/>
    <w:rsid w:val="006170DC"/>
    <w:rsid w:val="006356B9"/>
    <w:rsid w:val="00643904"/>
    <w:rsid w:val="0064652F"/>
    <w:rsid w:val="00646CCA"/>
    <w:rsid w:val="00647300"/>
    <w:rsid w:val="00651872"/>
    <w:rsid w:val="00652170"/>
    <w:rsid w:val="006525A4"/>
    <w:rsid w:val="00653D1D"/>
    <w:rsid w:val="00656572"/>
    <w:rsid w:val="00656CE5"/>
    <w:rsid w:val="0066193D"/>
    <w:rsid w:val="0066210C"/>
    <w:rsid w:val="00662A26"/>
    <w:rsid w:val="006711EF"/>
    <w:rsid w:val="00686A51"/>
    <w:rsid w:val="00690DEE"/>
    <w:rsid w:val="006929A3"/>
    <w:rsid w:val="00692C74"/>
    <w:rsid w:val="00694C55"/>
    <w:rsid w:val="00695E59"/>
    <w:rsid w:val="006974C4"/>
    <w:rsid w:val="006A09B2"/>
    <w:rsid w:val="006B095A"/>
    <w:rsid w:val="006C3F63"/>
    <w:rsid w:val="006D308C"/>
    <w:rsid w:val="006D76A6"/>
    <w:rsid w:val="006E0F88"/>
    <w:rsid w:val="006E50A0"/>
    <w:rsid w:val="006E6B6E"/>
    <w:rsid w:val="006E6DDE"/>
    <w:rsid w:val="006E7A8B"/>
    <w:rsid w:val="006F019D"/>
    <w:rsid w:val="006F349B"/>
    <w:rsid w:val="006F4C69"/>
    <w:rsid w:val="006F6A2B"/>
    <w:rsid w:val="00705445"/>
    <w:rsid w:val="0070576E"/>
    <w:rsid w:val="00711B2D"/>
    <w:rsid w:val="00713029"/>
    <w:rsid w:val="007301B7"/>
    <w:rsid w:val="00731717"/>
    <w:rsid w:val="00732F5E"/>
    <w:rsid w:val="00735DDA"/>
    <w:rsid w:val="0074099F"/>
    <w:rsid w:val="00747503"/>
    <w:rsid w:val="0075278D"/>
    <w:rsid w:val="0075723D"/>
    <w:rsid w:val="0076037E"/>
    <w:rsid w:val="00761A72"/>
    <w:rsid w:val="0076203C"/>
    <w:rsid w:val="00763C12"/>
    <w:rsid w:val="00763FF3"/>
    <w:rsid w:val="007657C0"/>
    <w:rsid w:val="00766690"/>
    <w:rsid w:val="00774A10"/>
    <w:rsid w:val="00780384"/>
    <w:rsid w:val="00781904"/>
    <w:rsid w:val="00781EAF"/>
    <w:rsid w:val="0078251E"/>
    <w:rsid w:val="0078460D"/>
    <w:rsid w:val="007A2234"/>
    <w:rsid w:val="007A3C20"/>
    <w:rsid w:val="007C03D4"/>
    <w:rsid w:val="007C5ECA"/>
    <w:rsid w:val="007D2037"/>
    <w:rsid w:val="007D52B6"/>
    <w:rsid w:val="007E1607"/>
    <w:rsid w:val="007E5406"/>
    <w:rsid w:val="007E669C"/>
    <w:rsid w:val="007E7887"/>
    <w:rsid w:val="007F10FC"/>
    <w:rsid w:val="007F465B"/>
    <w:rsid w:val="007F54E7"/>
    <w:rsid w:val="007F5E53"/>
    <w:rsid w:val="007F6784"/>
    <w:rsid w:val="007F75BE"/>
    <w:rsid w:val="008015C6"/>
    <w:rsid w:val="0080253F"/>
    <w:rsid w:val="00802932"/>
    <w:rsid w:val="00802B69"/>
    <w:rsid w:val="00803EC3"/>
    <w:rsid w:val="00804899"/>
    <w:rsid w:val="00816AAC"/>
    <w:rsid w:val="008232DE"/>
    <w:rsid w:val="00823AA0"/>
    <w:rsid w:val="00823F09"/>
    <w:rsid w:val="0082599C"/>
    <w:rsid w:val="00827C0F"/>
    <w:rsid w:val="00831031"/>
    <w:rsid w:val="0083557D"/>
    <w:rsid w:val="008357EC"/>
    <w:rsid w:val="00843849"/>
    <w:rsid w:val="00847961"/>
    <w:rsid w:val="0085071C"/>
    <w:rsid w:val="008517FD"/>
    <w:rsid w:val="00862816"/>
    <w:rsid w:val="008632EC"/>
    <w:rsid w:val="008644CE"/>
    <w:rsid w:val="00864A79"/>
    <w:rsid w:val="008658AA"/>
    <w:rsid w:val="00867633"/>
    <w:rsid w:val="00870DEA"/>
    <w:rsid w:val="00871F3E"/>
    <w:rsid w:val="008733A6"/>
    <w:rsid w:val="00873F83"/>
    <w:rsid w:val="00874642"/>
    <w:rsid w:val="00882ABC"/>
    <w:rsid w:val="00882FBA"/>
    <w:rsid w:val="00883064"/>
    <w:rsid w:val="00891C54"/>
    <w:rsid w:val="008937B4"/>
    <w:rsid w:val="008947F7"/>
    <w:rsid w:val="008959FF"/>
    <w:rsid w:val="00897426"/>
    <w:rsid w:val="008A033B"/>
    <w:rsid w:val="008A4DE2"/>
    <w:rsid w:val="008A58B3"/>
    <w:rsid w:val="008B5DEC"/>
    <w:rsid w:val="008C28F9"/>
    <w:rsid w:val="008C3C1C"/>
    <w:rsid w:val="008C423A"/>
    <w:rsid w:val="008D69E3"/>
    <w:rsid w:val="009025F9"/>
    <w:rsid w:val="009033B5"/>
    <w:rsid w:val="009101E9"/>
    <w:rsid w:val="009150C0"/>
    <w:rsid w:val="00920A87"/>
    <w:rsid w:val="0092114E"/>
    <w:rsid w:val="00921443"/>
    <w:rsid w:val="009215C9"/>
    <w:rsid w:val="00921A4A"/>
    <w:rsid w:val="0092200B"/>
    <w:rsid w:val="00922FDC"/>
    <w:rsid w:val="009259A5"/>
    <w:rsid w:val="00927FC4"/>
    <w:rsid w:val="00930C0C"/>
    <w:rsid w:val="00931D0D"/>
    <w:rsid w:val="0093374A"/>
    <w:rsid w:val="00936BF4"/>
    <w:rsid w:val="00945175"/>
    <w:rsid w:val="00950A88"/>
    <w:rsid w:val="00952095"/>
    <w:rsid w:val="00960A3F"/>
    <w:rsid w:val="00961C11"/>
    <w:rsid w:val="00963D94"/>
    <w:rsid w:val="00966EF3"/>
    <w:rsid w:val="009671D4"/>
    <w:rsid w:val="00971EE7"/>
    <w:rsid w:val="0097532E"/>
    <w:rsid w:val="00975AB6"/>
    <w:rsid w:val="00982D54"/>
    <w:rsid w:val="009861B5"/>
    <w:rsid w:val="009959BE"/>
    <w:rsid w:val="00997F17"/>
    <w:rsid w:val="009A1639"/>
    <w:rsid w:val="009A1DD1"/>
    <w:rsid w:val="009A4BDF"/>
    <w:rsid w:val="009A738D"/>
    <w:rsid w:val="009A7FAE"/>
    <w:rsid w:val="009B5024"/>
    <w:rsid w:val="009C2B28"/>
    <w:rsid w:val="009C53CB"/>
    <w:rsid w:val="009D098B"/>
    <w:rsid w:val="009D1891"/>
    <w:rsid w:val="009D53F6"/>
    <w:rsid w:val="009E0F72"/>
    <w:rsid w:val="009E2ECB"/>
    <w:rsid w:val="009E46CE"/>
    <w:rsid w:val="009F619C"/>
    <w:rsid w:val="00A04B00"/>
    <w:rsid w:val="00A04F21"/>
    <w:rsid w:val="00A11861"/>
    <w:rsid w:val="00A11CEE"/>
    <w:rsid w:val="00A1210C"/>
    <w:rsid w:val="00A13E90"/>
    <w:rsid w:val="00A206DF"/>
    <w:rsid w:val="00A22200"/>
    <w:rsid w:val="00A34FA9"/>
    <w:rsid w:val="00A407E2"/>
    <w:rsid w:val="00A41C6E"/>
    <w:rsid w:val="00A470A0"/>
    <w:rsid w:val="00A5156C"/>
    <w:rsid w:val="00A5242A"/>
    <w:rsid w:val="00A54849"/>
    <w:rsid w:val="00A644CF"/>
    <w:rsid w:val="00A66B09"/>
    <w:rsid w:val="00A67008"/>
    <w:rsid w:val="00A72ACB"/>
    <w:rsid w:val="00A7614D"/>
    <w:rsid w:val="00A867C7"/>
    <w:rsid w:val="00A92B41"/>
    <w:rsid w:val="00A939C0"/>
    <w:rsid w:val="00A9472B"/>
    <w:rsid w:val="00A9651E"/>
    <w:rsid w:val="00AA0CE7"/>
    <w:rsid w:val="00AA3C24"/>
    <w:rsid w:val="00AB461F"/>
    <w:rsid w:val="00AB4883"/>
    <w:rsid w:val="00AB74F9"/>
    <w:rsid w:val="00AB752F"/>
    <w:rsid w:val="00AC29C9"/>
    <w:rsid w:val="00AC6BBB"/>
    <w:rsid w:val="00AC703A"/>
    <w:rsid w:val="00AD2E05"/>
    <w:rsid w:val="00AD3E78"/>
    <w:rsid w:val="00AE3AA3"/>
    <w:rsid w:val="00AF0B58"/>
    <w:rsid w:val="00AF4E04"/>
    <w:rsid w:val="00AF55B9"/>
    <w:rsid w:val="00AF7698"/>
    <w:rsid w:val="00B01664"/>
    <w:rsid w:val="00B03289"/>
    <w:rsid w:val="00B12446"/>
    <w:rsid w:val="00B1352C"/>
    <w:rsid w:val="00B279C7"/>
    <w:rsid w:val="00B30F5C"/>
    <w:rsid w:val="00B31578"/>
    <w:rsid w:val="00B375B0"/>
    <w:rsid w:val="00B56BFA"/>
    <w:rsid w:val="00B6745D"/>
    <w:rsid w:val="00B7173F"/>
    <w:rsid w:val="00B74AE6"/>
    <w:rsid w:val="00B819EC"/>
    <w:rsid w:val="00B82C6A"/>
    <w:rsid w:val="00B837EE"/>
    <w:rsid w:val="00B84760"/>
    <w:rsid w:val="00B84ABE"/>
    <w:rsid w:val="00B86116"/>
    <w:rsid w:val="00B94585"/>
    <w:rsid w:val="00BA19B8"/>
    <w:rsid w:val="00BA6C3B"/>
    <w:rsid w:val="00BA7863"/>
    <w:rsid w:val="00BB0E6D"/>
    <w:rsid w:val="00BB30B1"/>
    <w:rsid w:val="00BB57CB"/>
    <w:rsid w:val="00BB5867"/>
    <w:rsid w:val="00BB7FD5"/>
    <w:rsid w:val="00BC014B"/>
    <w:rsid w:val="00BC0773"/>
    <w:rsid w:val="00BC362A"/>
    <w:rsid w:val="00BC39E0"/>
    <w:rsid w:val="00BC4737"/>
    <w:rsid w:val="00BC7409"/>
    <w:rsid w:val="00BD15D4"/>
    <w:rsid w:val="00BD26E5"/>
    <w:rsid w:val="00BD73F8"/>
    <w:rsid w:val="00BE641E"/>
    <w:rsid w:val="00BE6C81"/>
    <w:rsid w:val="00BF3DBC"/>
    <w:rsid w:val="00BF6519"/>
    <w:rsid w:val="00BF71A8"/>
    <w:rsid w:val="00BF74EC"/>
    <w:rsid w:val="00C0316A"/>
    <w:rsid w:val="00C046E9"/>
    <w:rsid w:val="00C10246"/>
    <w:rsid w:val="00C12CC0"/>
    <w:rsid w:val="00C144EB"/>
    <w:rsid w:val="00C16F87"/>
    <w:rsid w:val="00C21875"/>
    <w:rsid w:val="00C230A1"/>
    <w:rsid w:val="00C23BB7"/>
    <w:rsid w:val="00C272C9"/>
    <w:rsid w:val="00C2744E"/>
    <w:rsid w:val="00C27D2A"/>
    <w:rsid w:val="00C31A73"/>
    <w:rsid w:val="00C31ED1"/>
    <w:rsid w:val="00C40345"/>
    <w:rsid w:val="00C449CB"/>
    <w:rsid w:val="00C452AD"/>
    <w:rsid w:val="00C523E1"/>
    <w:rsid w:val="00C608AE"/>
    <w:rsid w:val="00C60BFC"/>
    <w:rsid w:val="00C61804"/>
    <w:rsid w:val="00C6692A"/>
    <w:rsid w:val="00C709D0"/>
    <w:rsid w:val="00C72AA1"/>
    <w:rsid w:val="00C7762F"/>
    <w:rsid w:val="00C8392E"/>
    <w:rsid w:val="00C83A88"/>
    <w:rsid w:val="00C84D1B"/>
    <w:rsid w:val="00C85BDD"/>
    <w:rsid w:val="00C950EA"/>
    <w:rsid w:val="00CA1123"/>
    <w:rsid w:val="00CA15CD"/>
    <w:rsid w:val="00CA6B2E"/>
    <w:rsid w:val="00CB1207"/>
    <w:rsid w:val="00CB1A14"/>
    <w:rsid w:val="00CB69C8"/>
    <w:rsid w:val="00CB6F63"/>
    <w:rsid w:val="00CC181A"/>
    <w:rsid w:val="00CD40D7"/>
    <w:rsid w:val="00CD6A17"/>
    <w:rsid w:val="00CD7825"/>
    <w:rsid w:val="00CE01C6"/>
    <w:rsid w:val="00CE0506"/>
    <w:rsid w:val="00CE0A45"/>
    <w:rsid w:val="00CE4FBB"/>
    <w:rsid w:val="00CF269E"/>
    <w:rsid w:val="00CF36F9"/>
    <w:rsid w:val="00CF49C7"/>
    <w:rsid w:val="00CF4AEC"/>
    <w:rsid w:val="00CF7503"/>
    <w:rsid w:val="00CF7F8C"/>
    <w:rsid w:val="00D0068E"/>
    <w:rsid w:val="00D00FB4"/>
    <w:rsid w:val="00D035E9"/>
    <w:rsid w:val="00D039EB"/>
    <w:rsid w:val="00D123F6"/>
    <w:rsid w:val="00D1402B"/>
    <w:rsid w:val="00D17169"/>
    <w:rsid w:val="00D172D3"/>
    <w:rsid w:val="00D21A16"/>
    <w:rsid w:val="00D2401C"/>
    <w:rsid w:val="00D27B17"/>
    <w:rsid w:val="00D31635"/>
    <w:rsid w:val="00D37515"/>
    <w:rsid w:val="00D42019"/>
    <w:rsid w:val="00D427C9"/>
    <w:rsid w:val="00D50316"/>
    <w:rsid w:val="00D55F9A"/>
    <w:rsid w:val="00D56830"/>
    <w:rsid w:val="00D5797D"/>
    <w:rsid w:val="00D60E84"/>
    <w:rsid w:val="00D620D5"/>
    <w:rsid w:val="00D70A10"/>
    <w:rsid w:val="00D73E74"/>
    <w:rsid w:val="00D74A89"/>
    <w:rsid w:val="00D74C85"/>
    <w:rsid w:val="00D760CE"/>
    <w:rsid w:val="00D84161"/>
    <w:rsid w:val="00D84778"/>
    <w:rsid w:val="00D863CD"/>
    <w:rsid w:val="00D94BDE"/>
    <w:rsid w:val="00D95307"/>
    <w:rsid w:val="00D9724F"/>
    <w:rsid w:val="00DA45F1"/>
    <w:rsid w:val="00DA4DB3"/>
    <w:rsid w:val="00DA76BB"/>
    <w:rsid w:val="00DB53FF"/>
    <w:rsid w:val="00DC01A2"/>
    <w:rsid w:val="00DC6179"/>
    <w:rsid w:val="00DD1D2C"/>
    <w:rsid w:val="00DD33AE"/>
    <w:rsid w:val="00DD4557"/>
    <w:rsid w:val="00DD5DAF"/>
    <w:rsid w:val="00DE1678"/>
    <w:rsid w:val="00DE3FFA"/>
    <w:rsid w:val="00DE4611"/>
    <w:rsid w:val="00DE5BD4"/>
    <w:rsid w:val="00DE5EB0"/>
    <w:rsid w:val="00DF28C3"/>
    <w:rsid w:val="00DF5FB8"/>
    <w:rsid w:val="00DF73F8"/>
    <w:rsid w:val="00E024FA"/>
    <w:rsid w:val="00E06906"/>
    <w:rsid w:val="00E06A98"/>
    <w:rsid w:val="00E17C8E"/>
    <w:rsid w:val="00E205EF"/>
    <w:rsid w:val="00E25994"/>
    <w:rsid w:val="00E30B5C"/>
    <w:rsid w:val="00E35265"/>
    <w:rsid w:val="00E40A27"/>
    <w:rsid w:val="00E43813"/>
    <w:rsid w:val="00E445C3"/>
    <w:rsid w:val="00E456B6"/>
    <w:rsid w:val="00E508E4"/>
    <w:rsid w:val="00E50E80"/>
    <w:rsid w:val="00E551A7"/>
    <w:rsid w:val="00E606CC"/>
    <w:rsid w:val="00E619FF"/>
    <w:rsid w:val="00E638A4"/>
    <w:rsid w:val="00E66202"/>
    <w:rsid w:val="00E67ADF"/>
    <w:rsid w:val="00E70B89"/>
    <w:rsid w:val="00E713D3"/>
    <w:rsid w:val="00E72723"/>
    <w:rsid w:val="00E74511"/>
    <w:rsid w:val="00E80035"/>
    <w:rsid w:val="00E80338"/>
    <w:rsid w:val="00E8460E"/>
    <w:rsid w:val="00E8478B"/>
    <w:rsid w:val="00E878A1"/>
    <w:rsid w:val="00E91EA9"/>
    <w:rsid w:val="00E96ACA"/>
    <w:rsid w:val="00EA0F66"/>
    <w:rsid w:val="00EA672A"/>
    <w:rsid w:val="00EB1CAE"/>
    <w:rsid w:val="00EB2DB6"/>
    <w:rsid w:val="00EB7D86"/>
    <w:rsid w:val="00EC3042"/>
    <w:rsid w:val="00ED49AD"/>
    <w:rsid w:val="00EE07D1"/>
    <w:rsid w:val="00EE28C9"/>
    <w:rsid w:val="00EE6ED3"/>
    <w:rsid w:val="00EF64D0"/>
    <w:rsid w:val="00F03732"/>
    <w:rsid w:val="00F11BF8"/>
    <w:rsid w:val="00F12CFC"/>
    <w:rsid w:val="00F2697D"/>
    <w:rsid w:val="00F27A27"/>
    <w:rsid w:val="00F30EA7"/>
    <w:rsid w:val="00F34145"/>
    <w:rsid w:val="00F36A27"/>
    <w:rsid w:val="00F40DAE"/>
    <w:rsid w:val="00F422D8"/>
    <w:rsid w:val="00F455A7"/>
    <w:rsid w:val="00F466A7"/>
    <w:rsid w:val="00F54A51"/>
    <w:rsid w:val="00F556D0"/>
    <w:rsid w:val="00F613B3"/>
    <w:rsid w:val="00F6370C"/>
    <w:rsid w:val="00F64A71"/>
    <w:rsid w:val="00F7245F"/>
    <w:rsid w:val="00F77D5F"/>
    <w:rsid w:val="00F81C83"/>
    <w:rsid w:val="00F82A75"/>
    <w:rsid w:val="00F84271"/>
    <w:rsid w:val="00F91F81"/>
    <w:rsid w:val="00F923E7"/>
    <w:rsid w:val="00F9752B"/>
    <w:rsid w:val="00FA23E8"/>
    <w:rsid w:val="00FA440D"/>
    <w:rsid w:val="00FA6C3F"/>
    <w:rsid w:val="00FB4567"/>
    <w:rsid w:val="00FB67C4"/>
    <w:rsid w:val="00FB6D90"/>
    <w:rsid w:val="00FC20EA"/>
    <w:rsid w:val="00FC4E9E"/>
    <w:rsid w:val="00FC628B"/>
    <w:rsid w:val="00FD36BE"/>
    <w:rsid w:val="00FD445B"/>
    <w:rsid w:val="00FD6F0E"/>
    <w:rsid w:val="00FD7156"/>
    <w:rsid w:val="00FF24DD"/>
    <w:rsid w:val="00FF3BE7"/>
    <w:rsid w:val="00FF5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AD196"/>
  <w15:docId w15:val="{2E3467E1-975F-46EF-8F0C-4C3BAAA1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97D"/>
    <w:rPr>
      <w:rFonts w:ascii="Tahoma" w:eastAsia="Times New Roman" w:hAnsi="Tahoma"/>
      <w:sz w:val="22"/>
      <w:szCs w:val="24"/>
      <w:lang w:eastAsia="en-US"/>
    </w:rPr>
  </w:style>
  <w:style w:type="paragraph" w:styleId="Heading1">
    <w:name w:val="heading 1"/>
    <w:basedOn w:val="Normal"/>
    <w:next w:val="Normal"/>
    <w:link w:val="Heading1Char"/>
    <w:uiPriority w:val="9"/>
    <w:qFormat/>
    <w:rsid w:val="00C84D1B"/>
    <w:pPr>
      <w:keepNext/>
      <w:keepLines/>
      <w:spacing w:before="480"/>
      <w:outlineLvl w:val="0"/>
    </w:pPr>
    <w:rPr>
      <w:rFonts w:ascii="Verdana" w:hAnsi="Verdana"/>
      <w:b/>
      <w:bCs/>
      <w:color w:val="00B050"/>
      <w:szCs w:val="28"/>
    </w:rPr>
  </w:style>
  <w:style w:type="paragraph" w:styleId="Heading2">
    <w:name w:val="heading 2"/>
    <w:basedOn w:val="Normal"/>
    <w:next w:val="Normal"/>
    <w:link w:val="Heading2Char"/>
    <w:uiPriority w:val="9"/>
    <w:unhideWhenUsed/>
    <w:qFormat/>
    <w:rsid w:val="00BF3DBC"/>
    <w:pPr>
      <w:keepNext/>
      <w:keepLines/>
      <w:spacing w:before="200"/>
      <w:outlineLvl w:val="1"/>
    </w:pPr>
    <w:rPr>
      <w:rFonts w:ascii="Verdana" w:hAnsi="Verdana"/>
      <w:b/>
      <w:bCs/>
      <w:color w:val="00B050"/>
      <w:szCs w:val="26"/>
    </w:rPr>
  </w:style>
  <w:style w:type="paragraph" w:styleId="Heading3">
    <w:name w:val="heading 3"/>
    <w:basedOn w:val="Normal"/>
    <w:next w:val="Normal"/>
    <w:link w:val="Heading3Char"/>
    <w:qFormat/>
    <w:rsid w:val="00C452AD"/>
    <w:pPr>
      <w:keepNext/>
      <w:tabs>
        <w:tab w:val="left" w:pos="-720"/>
      </w:tabs>
      <w:jc w:val="both"/>
      <w:outlineLvl w:val="2"/>
    </w:pPr>
    <w:rPr>
      <w:rFonts w:ascii="Arial" w:hAnsi="Arial" w:cs="Arial"/>
      <w:b/>
      <w:bCs/>
    </w:rPr>
  </w:style>
  <w:style w:type="paragraph" w:styleId="Heading4">
    <w:name w:val="heading 4"/>
    <w:basedOn w:val="Normal"/>
    <w:next w:val="Normal"/>
    <w:link w:val="Heading4Char"/>
    <w:qFormat/>
    <w:rsid w:val="00C452AD"/>
    <w:pPr>
      <w:keepNext/>
      <w:numPr>
        <w:numId w:val="1"/>
      </w:numPr>
      <w:tabs>
        <w:tab w:val="left" w:pos="-720"/>
      </w:tabs>
      <w:jc w:val="both"/>
      <w:outlineLvl w:val="3"/>
    </w:pPr>
    <w:rPr>
      <w:rFonts w:ascii="Arial" w:hAnsi="Arial" w:cs="Arial"/>
      <w:b/>
    </w:rPr>
  </w:style>
  <w:style w:type="paragraph" w:styleId="Heading5">
    <w:name w:val="heading 5"/>
    <w:basedOn w:val="Normal"/>
    <w:next w:val="Normal"/>
    <w:link w:val="Heading5Char"/>
    <w:qFormat/>
    <w:rsid w:val="00C452AD"/>
    <w:pPr>
      <w:spacing w:before="240" w:after="60"/>
      <w:outlineLvl w:val="4"/>
    </w:pPr>
    <w:rPr>
      <w:b/>
      <w:bCs/>
      <w:i/>
      <w:iCs/>
      <w:sz w:val="26"/>
      <w:szCs w:val="26"/>
    </w:rPr>
  </w:style>
  <w:style w:type="paragraph" w:styleId="Heading6">
    <w:name w:val="heading 6"/>
    <w:basedOn w:val="Normal"/>
    <w:next w:val="Normal"/>
    <w:link w:val="Heading6Char"/>
    <w:qFormat/>
    <w:rsid w:val="00C452AD"/>
    <w:pPr>
      <w:keepNext/>
      <w:jc w:val="center"/>
      <w:outlineLvl w:val="5"/>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452AD"/>
    <w:rPr>
      <w:rFonts w:ascii="Arial" w:eastAsia="Times New Roman" w:hAnsi="Arial" w:cs="Arial"/>
      <w:b/>
      <w:bCs/>
      <w:sz w:val="24"/>
      <w:szCs w:val="24"/>
    </w:rPr>
  </w:style>
  <w:style w:type="character" w:customStyle="1" w:styleId="Heading4Char">
    <w:name w:val="Heading 4 Char"/>
    <w:link w:val="Heading4"/>
    <w:rsid w:val="00C452AD"/>
    <w:rPr>
      <w:rFonts w:ascii="Arial" w:eastAsia="Times New Roman" w:hAnsi="Arial" w:cs="Arial"/>
      <w:b/>
      <w:sz w:val="22"/>
      <w:szCs w:val="24"/>
      <w:lang w:eastAsia="en-US"/>
    </w:rPr>
  </w:style>
  <w:style w:type="character" w:customStyle="1" w:styleId="Heading5Char">
    <w:name w:val="Heading 5 Char"/>
    <w:link w:val="Heading5"/>
    <w:rsid w:val="00C452AD"/>
    <w:rPr>
      <w:rFonts w:ascii="Times New Roman" w:eastAsia="Times New Roman" w:hAnsi="Times New Roman" w:cs="Times New Roman"/>
      <w:b/>
      <w:bCs/>
      <w:i/>
      <w:iCs/>
      <w:sz w:val="26"/>
      <w:szCs w:val="26"/>
    </w:rPr>
  </w:style>
  <w:style w:type="character" w:customStyle="1" w:styleId="Heading6Char">
    <w:name w:val="Heading 6 Char"/>
    <w:link w:val="Heading6"/>
    <w:rsid w:val="00C452AD"/>
    <w:rPr>
      <w:rFonts w:ascii="Arial" w:eastAsia="Times New Roman" w:hAnsi="Arial" w:cs="Arial"/>
      <w:sz w:val="40"/>
      <w:szCs w:val="24"/>
    </w:rPr>
  </w:style>
  <w:style w:type="paragraph" w:styleId="BodyText">
    <w:name w:val="Body Text"/>
    <w:basedOn w:val="Normal"/>
    <w:link w:val="BodyTextChar"/>
    <w:rsid w:val="002D5966"/>
    <w:pPr>
      <w:spacing w:after="120"/>
      <w:ind w:left="720"/>
    </w:pPr>
    <w:rPr>
      <w:rFonts w:ascii="Arial" w:hAnsi="Arial"/>
      <w:szCs w:val="20"/>
      <w:lang w:val="en-US"/>
    </w:rPr>
  </w:style>
  <w:style w:type="character" w:customStyle="1" w:styleId="BodyTextChar">
    <w:name w:val="Body Text Char"/>
    <w:link w:val="BodyText"/>
    <w:rsid w:val="002D5966"/>
    <w:rPr>
      <w:rFonts w:ascii="Arial" w:eastAsia="Times New Roman" w:hAnsi="Arial" w:cs="Times New Roman"/>
      <w:szCs w:val="20"/>
      <w:lang w:val="en-US"/>
    </w:rPr>
  </w:style>
  <w:style w:type="paragraph" w:styleId="Footer">
    <w:name w:val="footer"/>
    <w:basedOn w:val="Normal"/>
    <w:link w:val="FooterChar"/>
    <w:uiPriority w:val="99"/>
    <w:rsid w:val="00C452AD"/>
    <w:pPr>
      <w:tabs>
        <w:tab w:val="center" w:pos="4153"/>
        <w:tab w:val="right" w:pos="8306"/>
      </w:tabs>
    </w:pPr>
  </w:style>
  <w:style w:type="character" w:customStyle="1" w:styleId="FooterChar">
    <w:name w:val="Footer Char"/>
    <w:link w:val="Footer"/>
    <w:uiPriority w:val="99"/>
    <w:rsid w:val="00C452AD"/>
    <w:rPr>
      <w:rFonts w:ascii="Times New Roman" w:eastAsia="Times New Roman" w:hAnsi="Times New Roman" w:cs="Times New Roman"/>
      <w:sz w:val="24"/>
      <w:szCs w:val="24"/>
    </w:rPr>
  </w:style>
  <w:style w:type="paragraph" w:styleId="Title">
    <w:name w:val="Title"/>
    <w:basedOn w:val="Normal"/>
    <w:link w:val="TitleChar"/>
    <w:qFormat/>
    <w:rsid w:val="00C84D1B"/>
    <w:pPr>
      <w:jc w:val="center"/>
    </w:pPr>
    <w:rPr>
      <w:rFonts w:ascii="Verdana" w:hAnsi="Verdana" w:cs="Arial"/>
      <w:b/>
      <w:color w:val="00B050"/>
    </w:rPr>
  </w:style>
  <w:style w:type="character" w:customStyle="1" w:styleId="TitleChar">
    <w:name w:val="Title Char"/>
    <w:link w:val="Title"/>
    <w:rsid w:val="00C84D1B"/>
    <w:rPr>
      <w:rFonts w:ascii="Verdana" w:eastAsia="Times New Roman" w:hAnsi="Verdana" w:cs="Arial"/>
      <w:b/>
      <w:color w:val="00B050"/>
      <w:sz w:val="22"/>
      <w:szCs w:val="24"/>
      <w:lang w:eastAsia="en-US"/>
    </w:rPr>
  </w:style>
  <w:style w:type="paragraph" w:customStyle="1" w:styleId="Normalintables">
    <w:name w:val="Normal in tables"/>
    <w:basedOn w:val="Normal"/>
    <w:rsid w:val="00C452AD"/>
    <w:pPr>
      <w:spacing w:before="40" w:after="40" w:line="240" w:lineRule="exact"/>
      <w:jc w:val="both"/>
    </w:pPr>
    <w:rPr>
      <w:rFonts w:ascii="Arial" w:hAnsi="Arial"/>
      <w:sz w:val="20"/>
      <w:szCs w:val="20"/>
    </w:rPr>
  </w:style>
  <w:style w:type="paragraph" w:styleId="Subtitle">
    <w:name w:val="Subtitle"/>
    <w:basedOn w:val="Normal"/>
    <w:link w:val="SubtitleChar"/>
    <w:qFormat/>
    <w:rsid w:val="00C452AD"/>
    <w:rPr>
      <w:rFonts w:cs="Tahoma"/>
      <w:b/>
      <w:szCs w:val="22"/>
    </w:rPr>
  </w:style>
  <w:style w:type="character" w:customStyle="1" w:styleId="SubtitleChar">
    <w:name w:val="Subtitle Char"/>
    <w:link w:val="Subtitle"/>
    <w:rsid w:val="00C452AD"/>
    <w:rPr>
      <w:rFonts w:ascii="Tahoma" w:eastAsia="Times New Roman" w:hAnsi="Tahoma" w:cs="Tahoma"/>
      <w:b/>
      <w:sz w:val="24"/>
    </w:rPr>
  </w:style>
  <w:style w:type="paragraph" w:styleId="BalloonText">
    <w:name w:val="Balloon Text"/>
    <w:basedOn w:val="Normal"/>
    <w:link w:val="BalloonTextChar"/>
    <w:uiPriority w:val="99"/>
    <w:semiHidden/>
    <w:unhideWhenUsed/>
    <w:rsid w:val="00C452AD"/>
    <w:rPr>
      <w:rFonts w:cs="Tahoma"/>
      <w:sz w:val="16"/>
      <w:szCs w:val="16"/>
    </w:rPr>
  </w:style>
  <w:style w:type="character" w:customStyle="1" w:styleId="BalloonTextChar">
    <w:name w:val="Balloon Text Char"/>
    <w:link w:val="BalloonText"/>
    <w:uiPriority w:val="99"/>
    <w:semiHidden/>
    <w:rsid w:val="00C452AD"/>
    <w:rPr>
      <w:rFonts w:ascii="Tahoma" w:eastAsia="Times New Roman" w:hAnsi="Tahoma" w:cs="Tahoma"/>
      <w:sz w:val="16"/>
      <w:szCs w:val="16"/>
    </w:rPr>
  </w:style>
  <w:style w:type="paragraph" w:styleId="ListParagraph">
    <w:name w:val="List Paragraph"/>
    <w:basedOn w:val="Normal"/>
    <w:uiPriority w:val="34"/>
    <w:qFormat/>
    <w:rsid w:val="00CB69C8"/>
    <w:pPr>
      <w:ind w:left="720"/>
      <w:contextualSpacing/>
    </w:pPr>
  </w:style>
  <w:style w:type="character" w:styleId="Hyperlink">
    <w:name w:val="Hyperlink"/>
    <w:uiPriority w:val="99"/>
    <w:unhideWhenUsed/>
    <w:rsid w:val="00AF7698"/>
    <w:rPr>
      <w:color w:val="0000FF"/>
      <w:u w:val="single"/>
    </w:rPr>
  </w:style>
  <w:style w:type="paragraph" w:styleId="Header">
    <w:name w:val="header"/>
    <w:basedOn w:val="Normal"/>
    <w:link w:val="HeaderChar"/>
    <w:uiPriority w:val="99"/>
    <w:unhideWhenUsed/>
    <w:rsid w:val="00521BB6"/>
    <w:pPr>
      <w:tabs>
        <w:tab w:val="center" w:pos="4513"/>
        <w:tab w:val="right" w:pos="9026"/>
      </w:tabs>
    </w:pPr>
  </w:style>
  <w:style w:type="character" w:customStyle="1" w:styleId="HeaderChar">
    <w:name w:val="Header Char"/>
    <w:link w:val="Header"/>
    <w:uiPriority w:val="99"/>
    <w:rsid w:val="00521BB6"/>
    <w:rPr>
      <w:rFonts w:ascii="Times New Roman" w:eastAsia="Times New Roman" w:hAnsi="Times New Roman" w:cs="Times New Roman"/>
      <w:sz w:val="24"/>
      <w:szCs w:val="24"/>
    </w:rPr>
  </w:style>
  <w:style w:type="character" w:customStyle="1" w:styleId="Heading1Char">
    <w:name w:val="Heading 1 Char"/>
    <w:link w:val="Heading1"/>
    <w:uiPriority w:val="9"/>
    <w:rsid w:val="00C84D1B"/>
    <w:rPr>
      <w:rFonts w:ascii="Verdana" w:eastAsia="Times New Roman" w:hAnsi="Verdana"/>
      <w:b/>
      <w:bCs/>
      <w:color w:val="00B050"/>
      <w:sz w:val="22"/>
      <w:szCs w:val="28"/>
      <w:lang w:eastAsia="en-US"/>
    </w:rPr>
  </w:style>
  <w:style w:type="character" w:customStyle="1" w:styleId="Heading2Char">
    <w:name w:val="Heading 2 Char"/>
    <w:link w:val="Heading2"/>
    <w:uiPriority w:val="9"/>
    <w:rsid w:val="00BF3DBC"/>
    <w:rPr>
      <w:rFonts w:ascii="Verdana" w:eastAsia="Times New Roman" w:hAnsi="Verdana"/>
      <w:b/>
      <w:bCs/>
      <w:color w:val="00B050"/>
      <w:sz w:val="22"/>
      <w:szCs w:val="26"/>
      <w:lang w:eastAsia="en-US"/>
    </w:rPr>
  </w:style>
  <w:style w:type="paragraph" w:styleId="TOCHeading">
    <w:name w:val="TOC Heading"/>
    <w:basedOn w:val="Heading1"/>
    <w:next w:val="Normal"/>
    <w:uiPriority w:val="39"/>
    <w:unhideWhenUsed/>
    <w:qFormat/>
    <w:rsid w:val="00B56BFA"/>
    <w:pPr>
      <w:spacing w:line="276" w:lineRule="auto"/>
      <w:outlineLvl w:val="9"/>
    </w:pPr>
    <w:rPr>
      <w:rFonts w:ascii="Cambria" w:hAnsi="Cambria"/>
      <w:color w:val="365F91"/>
      <w:lang w:val="en-US" w:eastAsia="ja-JP"/>
    </w:rPr>
  </w:style>
  <w:style w:type="paragraph" w:styleId="TOC1">
    <w:name w:val="toc 1"/>
    <w:basedOn w:val="Normal"/>
    <w:next w:val="Normal"/>
    <w:autoRedefine/>
    <w:uiPriority w:val="39"/>
    <w:unhideWhenUsed/>
    <w:rsid w:val="00B56BFA"/>
    <w:pPr>
      <w:spacing w:before="240" w:after="120"/>
    </w:pPr>
    <w:rPr>
      <w:rFonts w:asciiTheme="minorHAnsi" w:hAnsiTheme="minorHAnsi" w:cstheme="minorHAnsi"/>
      <w:b/>
      <w:bCs/>
      <w:sz w:val="20"/>
      <w:szCs w:val="20"/>
    </w:rPr>
  </w:style>
  <w:style w:type="paragraph" w:customStyle="1" w:styleId="Bullet1Indented">
    <w:name w:val="Bullet 1 Indented"/>
    <w:basedOn w:val="Normal"/>
    <w:rsid w:val="00C61804"/>
    <w:pPr>
      <w:numPr>
        <w:numId w:val="2"/>
      </w:numPr>
    </w:pPr>
    <w:rPr>
      <w:lang w:val="en-US"/>
    </w:rPr>
  </w:style>
  <w:style w:type="table" w:styleId="TableGrid">
    <w:name w:val="Table Grid"/>
    <w:basedOn w:val="TableNormal"/>
    <w:uiPriority w:val="59"/>
    <w:rsid w:val="001F3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22200"/>
    <w:rPr>
      <w:sz w:val="16"/>
      <w:szCs w:val="16"/>
    </w:rPr>
  </w:style>
  <w:style w:type="paragraph" w:styleId="CommentText">
    <w:name w:val="annotation text"/>
    <w:basedOn w:val="Normal"/>
    <w:link w:val="CommentTextChar"/>
    <w:uiPriority w:val="99"/>
    <w:semiHidden/>
    <w:unhideWhenUsed/>
    <w:rsid w:val="00A22200"/>
    <w:rPr>
      <w:sz w:val="20"/>
      <w:szCs w:val="20"/>
    </w:rPr>
  </w:style>
  <w:style w:type="character" w:customStyle="1" w:styleId="CommentTextChar">
    <w:name w:val="Comment Text Char"/>
    <w:link w:val="CommentText"/>
    <w:uiPriority w:val="99"/>
    <w:semiHidden/>
    <w:rsid w:val="00A222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200"/>
    <w:rPr>
      <w:b/>
      <w:bCs/>
    </w:rPr>
  </w:style>
  <w:style w:type="character" w:customStyle="1" w:styleId="CommentSubjectChar">
    <w:name w:val="Comment Subject Char"/>
    <w:link w:val="CommentSubject"/>
    <w:uiPriority w:val="99"/>
    <w:semiHidden/>
    <w:rsid w:val="00A22200"/>
    <w:rPr>
      <w:rFonts w:ascii="Times New Roman" w:eastAsia="Times New Roman" w:hAnsi="Times New Roman" w:cs="Times New Roman"/>
      <w:b/>
      <w:bCs/>
      <w:sz w:val="20"/>
      <w:szCs w:val="20"/>
    </w:rPr>
  </w:style>
  <w:style w:type="character" w:styleId="PlaceholderText">
    <w:name w:val="Placeholder Text"/>
    <w:uiPriority w:val="99"/>
    <w:semiHidden/>
    <w:rsid w:val="00763FF3"/>
    <w:rPr>
      <w:color w:val="808080"/>
    </w:rPr>
  </w:style>
  <w:style w:type="character" w:styleId="UnresolvedMention">
    <w:name w:val="Unresolved Mention"/>
    <w:basedOn w:val="DefaultParagraphFont"/>
    <w:uiPriority w:val="99"/>
    <w:semiHidden/>
    <w:unhideWhenUsed/>
    <w:rsid w:val="00921443"/>
    <w:rPr>
      <w:color w:val="808080"/>
      <w:shd w:val="clear" w:color="auto" w:fill="E6E6E6"/>
    </w:rPr>
  </w:style>
  <w:style w:type="paragraph" w:styleId="EndnoteText">
    <w:name w:val="endnote text"/>
    <w:basedOn w:val="Normal"/>
    <w:link w:val="EndnoteTextChar"/>
    <w:uiPriority w:val="99"/>
    <w:semiHidden/>
    <w:unhideWhenUsed/>
    <w:rsid w:val="009861B5"/>
    <w:rPr>
      <w:sz w:val="20"/>
      <w:szCs w:val="20"/>
    </w:rPr>
  </w:style>
  <w:style w:type="character" w:customStyle="1" w:styleId="EndnoteTextChar">
    <w:name w:val="Endnote Text Char"/>
    <w:basedOn w:val="DefaultParagraphFont"/>
    <w:link w:val="EndnoteText"/>
    <w:uiPriority w:val="99"/>
    <w:semiHidden/>
    <w:rsid w:val="009861B5"/>
    <w:rPr>
      <w:rFonts w:ascii="Tahoma" w:eastAsia="Times New Roman" w:hAnsi="Tahoma"/>
      <w:lang w:eastAsia="en-US"/>
    </w:rPr>
  </w:style>
  <w:style w:type="character" w:styleId="EndnoteReference">
    <w:name w:val="endnote reference"/>
    <w:basedOn w:val="DefaultParagraphFont"/>
    <w:uiPriority w:val="99"/>
    <w:semiHidden/>
    <w:unhideWhenUsed/>
    <w:rsid w:val="009861B5"/>
    <w:rPr>
      <w:vertAlign w:val="superscript"/>
    </w:rPr>
  </w:style>
  <w:style w:type="paragraph" w:styleId="FootnoteText">
    <w:name w:val="footnote text"/>
    <w:basedOn w:val="Normal"/>
    <w:link w:val="FootnoteTextChar"/>
    <w:uiPriority w:val="99"/>
    <w:semiHidden/>
    <w:unhideWhenUsed/>
    <w:rsid w:val="00D37515"/>
    <w:rPr>
      <w:sz w:val="20"/>
      <w:szCs w:val="20"/>
    </w:rPr>
  </w:style>
  <w:style w:type="character" w:customStyle="1" w:styleId="FootnoteTextChar">
    <w:name w:val="Footnote Text Char"/>
    <w:basedOn w:val="DefaultParagraphFont"/>
    <w:link w:val="FootnoteText"/>
    <w:uiPriority w:val="99"/>
    <w:semiHidden/>
    <w:rsid w:val="00D37515"/>
    <w:rPr>
      <w:rFonts w:ascii="Tahoma" w:eastAsia="Times New Roman" w:hAnsi="Tahoma"/>
      <w:lang w:eastAsia="en-US"/>
    </w:rPr>
  </w:style>
  <w:style w:type="character" w:styleId="FootnoteReference">
    <w:name w:val="footnote reference"/>
    <w:basedOn w:val="DefaultParagraphFont"/>
    <w:uiPriority w:val="99"/>
    <w:semiHidden/>
    <w:unhideWhenUsed/>
    <w:rsid w:val="00D37515"/>
    <w:rPr>
      <w:vertAlign w:val="superscript"/>
    </w:rPr>
  </w:style>
  <w:style w:type="paragraph" w:styleId="NormalWeb">
    <w:name w:val="Normal (Web)"/>
    <w:basedOn w:val="Normal"/>
    <w:unhideWhenUsed/>
    <w:rsid w:val="001D322D"/>
    <w:pPr>
      <w:spacing w:before="100" w:beforeAutospacing="1" w:after="100" w:afterAutospacing="1"/>
    </w:pPr>
    <w:rPr>
      <w:rFonts w:ascii="Times New Roman" w:hAnsi="Times New Roman"/>
      <w:sz w:val="24"/>
    </w:rPr>
  </w:style>
  <w:style w:type="paragraph" w:styleId="NoSpacing">
    <w:name w:val="No Spacing"/>
    <w:basedOn w:val="Normal"/>
    <w:link w:val="NoSpacingChar"/>
    <w:uiPriority w:val="1"/>
    <w:qFormat/>
    <w:rsid w:val="0041641A"/>
    <w:rPr>
      <w:rFonts w:asciiTheme="majorHAnsi" w:eastAsiaTheme="majorEastAsia" w:hAnsiTheme="majorHAnsi" w:cstheme="majorBidi"/>
      <w:szCs w:val="22"/>
      <w:lang w:eastAsia="en-GB"/>
    </w:rPr>
  </w:style>
  <w:style w:type="paragraph" w:customStyle="1" w:styleId="LRBodyTextBullet">
    <w:name w:val="LR Body Text Bullet"/>
    <w:basedOn w:val="Normal"/>
    <w:rsid w:val="0041641A"/>
    <w:pPr>
      <w:numPr>
        <w:numId w:val="3"/>
      </w:numPr>
      <w:suppressAutoHyphens/>
      <w:spacing w:after="80"/>
      <w:ind w:right="-340"/>
    </w:pPr>
    <w:rPr>
      <w:rFonts w:asciiTheme="majorHAnsi" w:hAnsiTheme="majorHAnsi"/>
      <w:kern w:val="20"/>
      <w:lang w:eastAsia="en-GB"/>
    </w:rPr>
  </w:style>
  <w:style w:type="table" w:customStyle="1" w:styleId="GridTable1Light-Accent11">
    <w:name w:val="Grid Table 1 Light - Accent 11"/>
    <w:basedOn w:val="TableNormal"/>
    <w:uiPriority w:val="46"/>
    <w:rsid w:val="0041641A"/>
    <w:pPr>
      <w:spacing w:after="200"/>
    </w:pPr>
    <w:rPr>
      <w:rFonts w:asciiTheme="majorHAnsi" w:eastAsiaTheme="majorEastAsia" w:hAnsiTheme="majorHAnsi" w:cstheme="maj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9215C9"/>
    <w:rPr>
      <w:rFonts w:asciiTheme="majorHAnsi" w:eastAsiaTheme="majorEastAsia" w:hAnsiTheme="majorHAnsi" w:cstheme="majorBidi"/>
      <w:sz w:val="22"/>
      <w:szCs w:val="22"/>
    </w:rPr>
  </w:style>
  <w:style w:type="paragraph" w:styleId="TOC2">
    <w:name w:val="toc 2"/>
    <w:basedOn w:val="Normal"/>
    <w:next w:val="Normal"/>
    <w:autoRedefine/>
    <w:uiPriority w:val="39"/>
    <w:unhideWhenUsed/>
    <w:rsid w:val="004B4905"/>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4B4905"/>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4B4905"/>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4B4905"/>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4B4905"/>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4B4905"/>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4B4905"/>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4B4905"/>
    <w:pPr>
      <w:ind w:left="1760"/>
    </w:pPr>
    <w:rPr>
      <w:rFonts w:asciiTheme="minorHAnsi" w:hAnsiTheme="minorHAnsi" w:cstheme="minorHAnsi"/>
      <w:sz w:val="20"/>
      <w:szCs w:val="20"/>
    </w:rPr>
  </w:style>
  <w:style w:type="paragraph" w:customStyle="1" w:styleId="CosmedicareMainHeading">
    <w:name w:val="Cosmedicare Main Heading"/>
    <w:basedOn w:val="Normal"/>
    <w:link w:val="CosmedicareMainHeadingChar"/>
    <w:qFormat/>
    <w:rsid w:val="001867DC"/>
    <w:pPr>
      <w:jc w:val="both"/>
    </w:pPr>
    <w:rPr>
      <w:rFonts w:ascii="Calibri" w:hAnsi="Calibri" w:cstheme="minorHAnsi"/>
      <w:b/>
      <w:bCs/>
      <w:color w:val="4F81BD" w:themeColor="accent1"/>
      <w:sz w:val="28"/>
      <w:szCs w:val="28"/>
      <w:u w:color="006393"/>
    </w:rPr>
  </w:style>
  <w:style w:type="character" w:customStyle="1" w:styleId="CosmedicareMainHeadingChar">
    <w:name w:val="Cosmedicare Main Heading Char"/>
    <w:basedOn w:val="DefaultParagraphFont"/>
    <w:link w:val="CosmedicareMainHeading"/>
    <w:rsid w:val="001867DC"/>
    <w:rPr>
      <w:rFonts w:eastAsia="Times New Roman" w:cstheme="minorHAnsi"/>
      <w:b/>
      <w:bCs/>
      <w:color w:val="4F81BD" w:themeColor="accent1"/>
      <w:sz w:val="28"/>
      <w:szCs w:val="28"/>
      <w:u w:color="006393"/>
      <w:lang w:eastAsia="en-US"/>
    </w:rPr>
  </w:style>
  <w:style w:type="paragraph" w:customStyle="1" w:styleId="CosmedicareSubheading">
    <w:name w:val="Cosmedicare Subheading"/>
    <w:basedOn w:val="Normal"/>
    <w:link w:val="CosmedicareSubheadingChar"/>
    <w:qFormat/>
    <w:rsid w:val="00FF3BE7"/>
    <w:pPr>
      <w:jc w:val="both"/>
    </w:pPr>
    <w:rPr>
      <w:rFonts w:asciiTheme="minorHAnsi" w:hAnsiTheme="minorHAnsi" w:cstheme="minorHAnsi"/>
      <w:b/>
      <w:bCs/>
      <w:color w:val="4F81BD" w:themeColor="accent1"/>
      <w:szCs w:val="28"/>
      <w:u w:color="006393"/>
    </w:rPr>
  </w:style>
  <w:style w:type="character" w:customStyle="1" w:styleId="CosmedicareSubheadingChar">
    <w:name w:val="Cosmedicare Subheading Char"/>
    <w:basedOn w:val="DefaultParagraphFont"/>
    <w:link w:val="CosmedicareSubheading"/>
    <w:rsid w:val="00FF3BE7"/>
    <w:rPr>
      <w:rFonts w:asciiTheme="minorHAnsi" w:eastAsia="Times New Roman" w:hAnsiTheme="minorHAnsi" w:cstheme="minorHAnsi"/>
      <w:b/>
      <w:bCs/>
      <w:color w:val="4F81BD" w:themeColor="accent1"/>
      <w:sz w:val="22"/>
      <w:szCs w:val="28"/>
      <w:u w:color="006393"/>
      <w:lang w:eastAsia="en-US"/>
    </w:rPr>
  </w:style>
  <w:style w:type="character" w:styleId="FollowedHyperlink">
    <w:name w:val="FollowedHyperlink"/>
    <w:basedOn w:val="DefaultParagraphFont"/>
    <w:uiPriority w:val="99"/>
    <w:semiHidden/>
    <w:unhideWhenUsed/>
    <w:rsid w:val="00BB30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57774">
      <w:bodyDiv w:val="1"/>
      <w:marLeft w:val="0"/>
      <w:marRight w:val="0"/>
      <w:marTop w:val="0"/>
      <w:marBottom w:val="0"/>
      <w:divBdr>
        <w:top w:val="none" w:sz="0" w:space="0" w:color="auto"/>
        <w:left w:val="none" w:sz="0" w:space="0" w:color="auto"/>
        <w:bottom w:val="none" w:sz="0" w:space="0" w:color="auto"/>
        <w:right w:val="none" w:sz="0" w:space="0" w:color="auto"/>
      </w:divBdr>
      <w:divsChild>
        <w:div w:id="1004864736">
          <w:marLeft w:val="0"/>
          <w:marRight w:val="0"/>
          <w:marTop w:val="0"/>
          <w:marBottom w:val="0"/>
          <w:divBdr>
            <w:top w:val="none" w:sz="0" w:space="0" w:color="auto"/>
            <w:left w:val="none" w:sz="0" w:space="0" w:color="auto"/>
            <w:bottom w:val="none" w:sz="0" w:space="0" w:color="auto"/>
            <w:right w:val="none" w:sz="0" w:space="0" w:color="auto"/>
          </w:divBdr>
          <w:divsChild>
            <w:div w:id="1035692027">
              <w:marLeft w:val="0"/>
              <w:marRight w:val="0"/>
              <w:marTop w:val="0"/>
              <w:marBottom w:val="0"/>
              <w:divBdr>
                <w:top w:val="none" w:sz="0" w:space="0" w:color="auto"/>
                <w:left w:val="none" w:sz="0" w:space="0" w:color="auto"/>
                <w:bottom w:val="none" w:sz="0" w:space="0" w:color="auto"/>
                <w:right w:val="none" w:sz="0" w:space="0" w:color="auto"/>
              </w:divBdr>
              <w:divsChild>
                <w:div w:id="354818341">
                  <w:marLeft w:val="0"/>
                  <w:marRight w:val="0"/>
                  <w:marTop w:val="0"/>
                  <w:marBottom w:val="0"/>
                  <w:divBdr>
                    <w:top w:val="none" w:sz="0" w:space="0" w:color="auto"/>
                    <w:left w:val="none" w:sz="0" w:space="0" w:color="auto"/>
                    <w:bottom w:val="none" w:sz="0" w:space="0" w:color="auto"/>
                    <w:right w:val="none" w:sz="0" w:space="0" w:color="auto"/>
                  </w:divBdr>
                  <w:divsChild>
                    <w:div w:id="5064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52630">
      <w:bodyDiv w:val="1"/>
      <w:marLeft w:val="0"/>
      <w:marRight w:val="0"/>
      <w:marTop w:val="0"/>
      <w:marBottom w:val="0"/>
      <w:divBdr>
        <w:top w:val="none" w:sz="0" w:space="0" w:color="auto"/>
        <w:left w:val="none" w:sz="0" w:space="0" w:color="auto"/>
        <w:bottom w:val="none" w:sz="0" w:space="0" w:color="auto"/>
        <w:right w:val="none" w:sz="0" w:space="0" w:color="auto"/>
      </w:divBdr>
    </w:div>
    <w:div w:id="1411082002">
      <w:bodyDiv w:val="1"/>
      <w:marLeft w:val="0"/>
      <w:marRight w:val="0"/>
      <w:marTop w:val="0"/>
      <w:marBottom w:val="0"/>
      <w:divBdr>
        <w:top w:val="none" w:sz="0" w:space="0" w:color="auto"/>
        <w:left w:val="none" w:sz="0" w:space="0" w:color="auto"/>
        <w:bottom w:val="none" w:sz="0" w:space="0" w:color="auto"/>
        <w:right w:val="none" w:sz="0" w:space="0" w:color="auto"/>
      </w:divBdr>
    </w:div>
    <w:div w:id="1599292817">
      <w:bodyDiv w:val="1"/>
      <w:marLeft w:val="0"/>
      <w:marRight w:val="0"/>
      <w:marTop w:val="0"/>
      <w:marBottom w:val="0"/>
      <w:divBdr>
        <w:top w:val="none" w:sz="0" w:space="0" w:color="auto"/>
        <w:left w:val="none" w:sz="0" w:space="0" w:color="auto"/>
        <w:bottom w:val="none" w:sz="0" w:space="0" w:color="auto"/>
        <w:right w:val="none" w:sz="0" w:space="0" w:color="auto"/>
      </w:divBdr>
      <w:divsChild>
        <w:div w:id="1890802490">
          <w:marLeft w:val="0"/>
          <w:marRight w:val="0"/>
          <w:marTop w:val="0"/>
          <w:marBottom w:val="0"/>
          <w:divBdr>
            <w:top w:val="none" w:sz="0" w:space="0" w:color="auto"/>
            <w:left w:val="none" w:sz="0" w:space="0" w:color="auto"/>
            <w:bottom w:val="none" w:sz="0" w:space="0" w:color="auto"/>
            <w:right w:val="none" w:sz="0" w:space="0" w:color="auto"/>
          </w:divBdr>
          <w:divsChild>
            <w:div w:id="1908567894">
              <w:marLeft w:val="0"/>
              <w:marRight w:val="0"/>
              <w:marTop w:val="0"/>
              <w:marBottom w:val="0"/>
              <w:divBdr>
                <w:top w:val="none" w:sz="0" w:space="0" w:color="auto"/>
                <w:left w:val="none" w:sz="0" w:space="0" w:color="auto"/>
                <w:bottom w:val="none" w:sz="0" w:space="0" w:color="auto"/>
                <w:right w:val="none" w:sz="0" w:space="0" w:color="auto"/>
              </w:divBdr>
              <w:divsChild>
                <w:div w:id="564994407">
                  <w:marLeft w:val="0"/>
                  <w:marRight w:val="0"/>
                  <w:marTop w:val="0"/>
                  <w:marBottom w:val="0"/>
                  <w:divBdr>
                    <w:top w:val="none" w:sz="0" w:space="0" w:color="auto"/>
                    <w:left w:val="none" w:sz="0" w:space="0" w:color="auto"/>
                    <w:bottom w:val="none" w:sz="0" w:space="0" w:color="auto"/>
                    <w:right w:val="none" w:sz="0" w:space="0" w:color="auto"/>
                  </w:divBdr>
                  <w:divsChild>
                    <w:div w:id="1757896568">
                      <w:marLeft w:val="0"/>
                      <w:marRight w:val="0"/>
                      <w:marTop w:val="0"/>
                      <w:marBottom w:val="0"/>
                      <w:divBdr>
                        <w:top w:val="none" w:sz="0" w:space="0" w:color="auto"/>
                        <w:left w:val="none" w:sz="0" w:space="0" w:color="auto"/>
                        <w:bottom w:val="none" w:sz="0" w:space="0" w:color="auto"/>
                        <w:right w:val="single" w:sz="18" w:space="0" w:color="F9F9F9"/>
                      </w:divBdr>
                      <w:divsChild>
                        <w:div w:id="1404257120">
                          <w:marLeft w:val="0"/>
                          <w:marRight w:val="3"/>
                          <w:marTop w:val="0"/>
                          <w:marBottom w:val="600"/>
                          <w:divBdr>
                            <w:top w:val="none" w:sz="0" w:space="0" w:color="auto"/>
                            <w:left w:val="none" w:sz="0" w:space="0" w:color="auto"/>
                            <w:bottom w:val="none" w:sz="0" w:space="0" w:color="auto"/>
                            <w:right w:val="none" w:sz="0" w:space="0" w:color="auto"/>
                          </w:divBdr>
                          <w:divsChild>
                            <w:div w:id="1079521099">
                              <w:marLeft w:val="0"/>
                              <w:marRight w:val="0"/>
                              <w:marTop w:val="0"/>
                              <w:marBottom w:val="0"/>
                              <w:divBdr>
                                <w:top w:val="none" w:sz="0" w:space="0" w:color="auto"/>
                                <w:left w:val="none" w:sz="0" w:space="0" w:color="auto"/>
                                <w:bottom w:val="none" w:sz="0" w:space="0" w:color="auto"/>
                                <w:right w:val="none" w:sz="0" w:space="0" w:color="auto"/>
                              </w:divBdr>
                              <w:divsChild>
                                <w:div w:id="20903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671675">
      <w:bodyDiv w:val="1"/>
      <w:marLeft w:val="0"/>
      <w:marRight w:val="0"/>
      <w:marTop w:val="0"/>
      <w:marBottom w:val="0"/>
      <w:divBdr>
        <w:top w:val="none" w:sz="0" w:space="0" w:color="auto"/>
        <w:left w:val="none" w:sz="0" w:space="0" w:color="auto"/>
        <w:bottom w:val="none" w:sz="0" w:space="0" w:color="auto"/>
        <w:right w:val="none" w:sz="0" w:space="0" w:color="auto"/>
      </w:divBdr>
    </w:div>
    <w:div w:id="1786850630">
      <w:bodyDiv w:val="1"/>
      <w:marLeft w:val="0"/>
      <w:marRight w:val="0"/>
      <w:marTop w:val="0"/>
      <w:marBottom w:val="0"/>
      <w:divBdr>
        <w:top w:val="none" w:sz="0" w:space="0" w:color="auto"/>
        <w:left w:val="none" w:sz="0" w:space="0" w:color="auto"/>
        <w:bottom w:val="none" w:sz="0" w:space="0" w:color="auto"/>
        <w:right w:val="none" w:sz="0" w:space="0" w:color="auto"/>
      </w:divBdr>
    </w:div>
    <w:div w:id="2119450548">
      <w:bodyDiv w:val="1"/>
      <w:marLeft w:val="0"/>
      <w:marRight w:val="0"/>
      <w:marTop w:val="0"/>
      <w:marBottom w:val="0"/>
      <w:divBdr>
        <w:top w:val="none" w:sz="0" w:space="0" w:color="auto"/>
        <w:left w:val="none" w:sz="0" w:space="0" w:color="auto"/>
        <w:bottom w:val="none" w:sz="0" w:space="0" w:color="auto"/>
        <w:right w:val="none" w:sz="0" w:space="0" w:color="auto"/>
      </w:divBdr>
      <w:divsChild>
        <w:div w:id="2019117241">
          <w:marLeft w:val="0"/>
          <w:marRight w:val="0"/>
          <w:marTop w:val="0"/>
          <w:marBottom w:val="0"/>
          <w:divBdr>
            <w:top w:val="none" w:sz="0" w:space="0" w:color="auto"/>
            <w:left w:val="none" w:sz="0" w:space="0" w:color="auto"/>
            <w:bottom w:val="none" w:sz="0" w:space="0" w:color="auto"/>
            <w:right w:val="none" w:sz="0" w:space="0" w:color="auto"/>
          </w:divBdr>
          <w:divsChild>
            <w:div w:id="570967742">
              <w:marLeft w:val="0"/>
              <w:marRight w:val="0"/>
              <w:marTop w:val="0"/>
              <w:marBottom w:val="0"/>
              <w:divBdr>
                <w:top w:val="none" w:sz="0" w:space="0" w:color="auto"/>
                <w:left w:val="none" w:sz="0" w:space="0" w:color="auto"/>
                <w:bottom w:val="none" w:sz="0" w:space="0" w:color="auto"/>
                <w:right w:val="none" w:sz="0" w:space="0" w:color="auto"/>
              </w:divBdr>
              <w:divsChild>
                <w:div w:id="2074083519">
                  <w:marLeft w:val="0"/>
                  <w:marRight w:val="0"/>
                  <w:marTop w:val="0"/>
                  <w:marBottom w:val="0"/>
                  <w:divBdr>
                    <w:top w:val="none" w:sz="0" w:space="0" w:color="auto"/>
                    <w:left w:val="none" w:sz="0" w:space="0" w:color="auto"/>
                    <w:bottom w:val="none" w:sz="0" w:space="0" w:color="auto"/>
                    <w:right w:val="none" w:sz="0" w:space="0" w:color="auto"/>
                  </w:divBdr>
                  <w:divsChild>
                    <w:div w:id="2060008645">
                      <w:marLeft w:val="0"/>
                      <w:marRight w:val="0"/>
                      <w:marTop w:val="0"/>
                      <w:marBottom w:val="0"/>
                      <w:divBdr>
                        <w:top w:val="none" w:sz="0" w:space="0" w:color="auto"/>
                        <w:left w:val="none" w:sz="0" w:space="0" w:color="auto"/>
                        <w:bottom w:val="none" w:sz="0" w:space="0" w:color="auto"/>
                        <w:right w:val="single" w:sz="18" w:space="0" w:color="F9F9F9"/>
                      </w:divBdr>
                      <w:divsChild>
                        <w:div w:id="580338502">
                          <w:marLeft w:val="0"/>
                          <w:marRight w:val="3"/>
                          <w:marTop w:val="0"/>
                          <w:marBottom w:val="600"/>
                          <w:divBdr>
                            <w:top w:val="none" w:sz="0" w:space="0" w:color="auto"/>
                            <w:left w:val="none" w:sz="0" w:space="0" w:color="auto"/>
                            <w:bottom w:val="none" w:sz="0" w:space="0" w:color="auto"/>
                            <w:right w:val="none" w:sz="0" w:space="0" w:color="auto"/>
                          </w:divBdr>
                          <w:divsChild>
                            <w:div w:id="439884332">
                              <w:marLeft w:val="0"/>
                              <w:marRight w:val="0"/>
                              <w:marTop w:val="0"/>
                              <w:marBottom w:val="0"/>
                              <w:divBdr>
                                <w:top w:val="none" w:sz="0" w:space="0" w:color="auto"/>
                                <w:left w:val="none" w:sz="0" w:space="0" w:color="auto"/>
                                <w:bottom w:val="none" w:sz="0" w:space="0" w:color="auto"/>
                                <w:right w:val="none" w:sz="0" w:space="0" w:color="auto"/>
                              </w:divBdr>
                              <w:divsChild>
                                <w:div w:id="11933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summary-care-records-scr" TargetMode="External"/><Relationship Id="rId18" Type="http://schemas.openxmlformats.org/officeDocument/2006/relationships/hyperlink" Target="https://ico.org.uk/for-the-publi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osmedicare.uk" TargetMode="External"/><Relationship Id="rId17"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mailto:enquiries@cosmedicare.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quiries@cosmedicare.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n.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e\St%20Ellen's%20Private%20Hospital\Compliance%20-%20Documents\Policies%20and%20SOP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7971DCAF811042AF6F30CE22B2E12B" ma:contentTypeVersion="15" ma:contentTypeDescription="Create a new document." ma:contentTypeScope="" ma:versionID="6c93fca0b40466d9a3c945cac75792d2">
  <xsd:schema xmlns:xsd="http://www.w3.org/2001/XMLSchema" xmlns:xs="http://www.w3.org/2001/XMLSchema" xmlns:p="http://schemas.microsoft.com/office/2006/metadata/properties" xmlns:ns2="d75301a5-df37-459d-b047-e29b91af74fd" xmlns:ns3="52d363d6-b217-4e7d-a255-70e224a21a33" targetNamespace="http://schemas.microsoft.com/office/2006/metadata/properties" ma:root="true" ma:fieldsID="706ff05a15f90d1eb8527a729160b39b" ns2:_="" ns3:_="">
    <xsd:import namespace="d75301a5-df37-459d-b047-e29b91af74fd"/>
    <xsd:import namespace="52d363d6-b217-4e7d-a255-70e224a21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301a5-df37-459d-b047-e29b91af7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0b78f2d-b2c4-46f1-a4c0-848d5e024b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363d6-b217-4e7d-a255-70e224a21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07ca75-d591-408b-86d9-f46985ad3113}" ma:internalName="TaxCatchAll" ma:showField="CatchAllData" ma:web="52d363d6-b217-4e7d-a255-70e224a21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301a5-df37-459d-b047-e29b91af74fd">
      <Terms xmlns="http://schemas.microsoft.com/office/infopath/2007/PartnerControls"/>
    </lcf76f155ced4ddcb4097134ff3c332f>
    <TaxCatchAll xmlns="52d363d6-b217-4e7d-a255-70e224a21a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54E36-A62A-4ED6-BBCA-218371A74053}">
  <ds:schemaRefs>
    <ds:schemaRef ds:uri="http://schemas.microsoft.com/sharepoint/v3/contenttype/forms"/>
  </ds:schemaRefs>
</ds:datastoreItem>
</file>

<file path=customXml/itemProps2.xml><?xml version="1.0" encoding="utf-8"?>
<ds:datastoreItem xmlns:ds="http://schemas.openxmlformats.org/officeDocument/2006/customXml" ds:itemID="{6BD538B1-1A49-40FC-9D90-CE2946A62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301a5-df37-459d-b047-e29b91af74fd"/>
    <ds:schemaRef ds:uri="52d363d6-b217-4e7d-a255-70e224a2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FB54B-8A99-40BA-9673-3E81ACFEDD8B}">
  <ds:schemaRefs>
    <ds:schemaRef ds:uri="http://schemas.microsoft.com/office/2006/metadata/properties"/>
    <ds:schemaRef ds:uri="http://schemas.microsoft.com/office/infopath/2007/PartnerControls"/>
    <ds:schemaRef ds:uri="d75301a5-df37-459d-b047-e29b91af74fd"/>
    <ds:schemaRef ds:uri="52d363d6-b217-4e7d-a255-70e224a21a33"/>
  </ds:schemaRefs>
</ds:datastoreItem>
</file>

<file path=customXml/itemProps4.xml><?xml version="1.0" encoding="utf-8"?>
<ds:datastoreItem xmlns:ds="http://schemas.openxmlformats.org/officeDocument/2006/customXml" ds:itemID="{B12B827D-46E4-0441-96F4-AFBF75DF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0</TotalTime>
  <Pages>11</Pages>
  <Words>4144</Words>
  <Characters>23627</Characters>
  <Application>Microsoft Office Word</Application>
  <DocSecurity>8</DocSecurity>
  <Lines>196</Lines>
  <Paragraphs>55</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27716</CharactersWithSpaces>
  <SharedDoc>false</SharedDoc>
  <HLinks>
    <vt:vector size="66" baseType="variant">
      <vt:variant>
        <vt:i4>1703988</vt:i4>
      </vt:variant>
      <vt:variant>
        <vt:i4>56</vt:i4>
      </vt:variant>
      <vt:variant>
        <vt:i4>0</vt:i4>
      </vt:variant>
      <vt:variant>
        <vt:i4>5</vt:i4>
      </vt:variant>
      <vt:variant>
        <vt:lpwstr/>
      </vt:variant>
      <vt:variant>
        <vt:lpwstr>_Toc487642316</vt:lpwstr>
      </vt:variant>
      <vt:variant>
        <vt:i4>1703988</vt:i4>
      </vt:variant>
      <vt:variant>
        <vt:i4>50</vt:i4>
      </vt:variant>
      <vt:variant>
        <vt:i4>0</vt:i4>
      </vt:variant>
      <vt:variant>
        <vt:i4>5</vt:i4>
      </vt:variant>
      <vt:variant>
        <vt:lpwstr/>
      </vt:variant>
      <vt:variant>
        <vt:lpwstr>_Toc487642315</vt:lpwstr>
      </vt:variant>
      <vt:variant>
        <vt:i4>1703988</vt:i4>
      </vt:variant>
      <vt:variant>
        <vt:i4>44</vt:i4>
      </vt:variant>
      <vt:variant>
        <vt:i4>0</vt:i4>
      </vt:variant>
      <vt:variant>
        <vt:i4>5</vt:i4>
      </vt:variant>
      <vt:variant>
        <vt:lpwstr/>
      </vt:variant>
      <vt:variant>
        <vt:lpwstr>_Toc487642314</vt:lpwstr>
      </vt:variant>
      <vt:variant>
        <vt:i4>1703988</vt:i4>
      </vt:variant>
      <vt:variant>
        <vt:i4>38</vt:i4>
      </vt:variant>
      <vt:variant>
        <vt:i4>0</vt:i4>
      </vt:variant>
      <vt:variant>
        <vt:i4>5</vt:i4>
      </vt:variant>
      <vt:variant>
        <vt:lpwstr/>
      </vt:variant>
      <vt:variant>
        <vt:lpwstr>_Toc487642313</vt:lpwstr>
      </vt:variant>
      <vt:variant>
        <vt:i4>1703988</vt:i4>
      </vt:variant>
      <vt:variant>
        <vt:i4>32</vt:i4>
      </vt:variant>
      <vt:variant>
        <vt:i4>0</vt:i4>
      </vt:variant>
      <vt:variant>
        <vt:i4>5</vt:i4>
      </vt:variant>
      <vt:variant>
        <vt:lpwstr/>
      </vt:variant>
      <vt:variant>
        <vt:lpwstr>_Toc487642312</vt:lpwstr>
      </vt:variant>
      <vt:variant>
        <vt:i4>1703988</vt:i4>
      </vt:variant>
      <vt:variant>
        <vt:i4>26</vt:i4>
      </vt:variant>
      <vt:variant>
        <vt:i4>0</vt:i4>
      </vt:variant>
      <vt:variant>
        <vt:i4>5</vt:i4>
      </vt:variant>
      <vt:variant>
        <vt:lpwstr/>
      </vt:variant>
      <vt:variant>
        <vt:lpwstr>_Toc487642311</vt:lpwstr>
      </vt:variant>
      <vt:variant>
        <vt:i4>1703988</vt:i4>
      </vt:variant>
      <vt:variant>
        <vt:i4>20</vt:i4>
      </vt:variant>
      <vt:variant>
        <vt:i4>0</vt:i4>
      </vt:variant>
      <vt:variant>
        <vt:i4>5</vt:i4>
      </vt:variant>
      <vt:variant>
        <vt:lpwstr/>
      </vt:variant>
      <vt:variant>
        <vt:lpwstr>_Toc487642310</vt:lpwstr>
      </vt:variant>
      <vt:variant>
        <vt:i4>1769524</vt:i4>
      </vt:variant>
      <vt:variant>
        <vt:i4>14</vt:i4>
      </vt:variant>
      <vt:variant>
        <vt:i4>0</vt:i4>
      </vt:variant>
      <vt:variant>
        <vt:i4>5</vt:i4>
      </vt:variant>
      <vt:variant>
        <vt:lpwstr/>
      </vt:variant>
      <vt:variant>
        <vt:lpwstr>_Toc487642309</vt:lpwstr>
      </vt:variant>
      <vt:variant>
        <vt:i4>1769524</vt:i4>
      </vt:variant>
      <vt:variant>
        <vt:i4>8</vt:i4>
      </vt:variant>
      <vt:variant>
        <vt:i4>0</vt:i4>
      </vt:variant>
      <vt:variant>
        <vt:i4>5</vt:i4>
      </vt:variant>
      <vt:variant>
        <vt:lpwstr/>
      </vt:variant>
      <vt:variant>
        <vt:lpwstr>_Toc487642308</vt:lpwstr>
      </vt:variant>
      <vt:variant>
        <vt:i4>1769524</vt:i4>
      </vt:variant>
      <vt:variant>
        <vt:i4>2</vt:i4>
      </vt:variant>
      <vt:variant>
        <vt:i4>0</vt:i4>
      </vt:variant>
      <vt:variant>
        <vt:i4>5</vt:i4>
      </vt:variant>
      <vt:variant>
        <vt:lpwstr/>
      </vt:variant>
      <vt:variant>
        <vt:lpwstr>_Toc487642307</vt:lpwstr>
      </vt:variant>
      <vt:variant>
        <vt:i4>7471127</vt:i4>
      </vt:variant>
      <vt:variant>
        <vt:i4>-1</vt:i4>
      </vt:variant>
      <vt:variant>
        <vt:i4>1027</vt:i4>
      </vt:variant>
      <vt:variant>
        <vt:i4>1</vt:i4>
      </vt:variant>
      <vt:variant>
        <vt:lpwstr>cid:image001.jpg@01D20797.EE075600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Policy Name</dc:subject>
  <dc:creator>Gill Hutton</dc:creator>
  <cp:lastModifiedBy>Gill Hutton</cp:lastModifiedBy>
  <cp:revision>9</cp:revision>
  <cp:lastPrinted>2016-09-27T16:34:00Z</cp:lastPrinted>
  <dcterms:created xsi:type="dcterms:W3CDTF">2025-10-24T12:08:00Z</dcterms:created>
  <dcterms:modified xsi:type="dcterms:W3CDTF">2025-10-24T12:19:00Z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0x010100D97971DCAF811042AF6F30CE22B2E12B</vt:lpwstr>
  </property>
  <property fmtid="{D5CDD505-2E9C-101B-9397-08002B2CF9AE}" pid="3" name="_dlc_DocIdItemGuid">
    <vt:lpwstr>aeffa8a6-4398-48f0-b5e5-139ccef5f06f</vt:lpwstr>
  </property>
  <property fmtid="{D5CDD505-2E9C-101B-9397-08002B2CF9AE}" pid="4" name="TaxKeyword">
    <vt:lpwstr>1354;#recruitment|58382f60-a695-4f62-b2e7-2e7c99f2a41c;#6128;#recruit|177c6e83-1366-47a8-a18c-001124ce5714;#5893;#greenlight|5e1177f3-e9cd-45e0-a91a-5577781c7815;#1355;#capita|1d83c47e-604f-45ae-bea2-7c80a8831c7e</vt:lpwstr>
  </property>
  <property fmtid="{D5CDD505-2E9C-101B-9397-08002B2CF9AE}" pid="5" name="NICE_x0020_Taxonomy">
    <vt:lpwstr/>
  </property>
  <property fmtid="{D5CDD505-2E9C-101B-9397-08002B2CF9AE}" pid="6" name="Organisation Level">
    <vt:lpwstr/>
  </property>
  <property fmtid="{D5CDD505-2E9C-101B-9397-08002B2CF9AE}" pid="7" name="NICE Taxonomy">
    <vt:lpwstr/>
  </property>
  <property fmtid="{D5CDD505-2E9C-101B-9397-08002B2CF9AE}" pid="8" name="l242f080dfdf4af4b72e57ecd79108a1">
    <vt:lpwstr/>
  </property>
  <property fmtid="{D5CDD505-2E9C-101B-9397-08002B2CF9AE}" pid="9" name="Approval Date">
    <vt:lpwstr>2015-02-28T00:00:00Z</vt:lpwstr>
  </property>
  <property fmtid="{D5CDD505-2E9C-101B-9397-08002B2CF9AE}" pid="10" name="Policy Subcategory">
    <vt:lpwstr>Policy</vt:lpwstr>
  </property>
  <property fmtid="{D5CDD505-2E9C-101B-9397-08002B2CF9AE}" pid="11" name="Policy Category">
    <vt:lpwstr>Trust-wide</vt:lpwstr>
  </property>
  <property fmtid="{D5CDD505-2E9C-101B-9397-08002B2CF9AE}" pid="12" name="TaxKeywordTaxHTField">
    <vt:lpwstr>recruitment|58382f60-a695-4f62-b2e7-2e7c99f2a41c;recruit|177c6e83-1366-47a8-a18c-001124ce5714;greenlight|5e1177f3-e9cd-45e0-a91a-5577781c7815;capita|1d83c47e-604f-45ae-bea2-7c80a8831c7e</vt:lpwstr>
  </property>
  <property fmtid="{D5CDD505-2E9C-101B-9397-08002B2CF9AE}" pid="13" name="Consultation Body">
    <vt:lpwstr>Workforce Committee</vt:lpwstr>
  </property>
  <property fmtid="{D5CDD505-2E9C-101B-9397-08002B2CF9AE}" pid="14" name="je79e9e8342545f896c1ee015ad9c2db">
    <vt:lpwstr/>
  </property>
  <property fmtid="{D5CDD505-2E9C-101B-9397-08002B2CF9AE}" pid="15" name="Document Status">
    <vt:lpwstr>Published</vt:lpwstr>
  </property>
  <property fmtid="{D5CDD505-2E9C-101B-9397-08002B2CF9AE}" pid="16" name="Approving Body">
    <vt:lpwstr>;#Workforce Committee;#</vt:lpwstr>
  </property>
  <property fmtid="{D5CDD505-2E9C-101B-9397-08002B2CF9AE}" pid="17" name="IG Class">
    <vt:lpwstr>Not Protectively Marked</vt:lpwstr>
  </property>
  <property fmtid="{D5CDD505-2E9C-101B-9397-08002B2CF9AE}" pid="18" name="Readership">
    <vt:lpwstr/>
  </property>
  <property fmtid="{D5CDD505-2E9C-101B-9397-08002B2CF9AE}" pid="19" name="Document Author">
    <vt:lpwstr>52;#Absalom, Peter</vt:lpwstr>
  </property>
  <property fmtid="{D5CDD505-2E9C-101B-9397-08002B2CF9AE}" pid="20" name="Directorate">
    <vt:lpwstr>Human Resources</vt:lpwstr>
  </property>
  <property fmtid="{D5CDD505-2E9C-101B-9397-08002B2CF9AE}" pid="21" name="Division">
    <vt:lpwstr>Non-Clinical</vt:lpwstr>
  </property>
  <property fmtid="{D5CDD505-2E9C-101B-9397-08002B2CF9AE}" pid="22" name="External URL Link">
    <vt:lpwstr>, </vt:lpwstr>
  </property>
  <property fmtid="{D5CDD505-2E9C-101B-9397-08002B2CF9AE}" pid="23" name="FOI Class">
    <vt:lpwstr>;#Our policies and procedures;#</vt:lpwstr>
  </property>
  <property fmtid="{D5CDD505-2E9C-101B-9397-08002B2CF9AE}" pid="24" name="Ratification Sheet Completed">
    <vt:lpwstr>Yes</vt:lpwstr>
  </property>
  <property fmtid="{D5CDD505-2E9C-101B-9397-08002B2CF9AE}" pid="25" name="Review Date">
    <vt:lpwstr>2017-06-30T00:00:00Z</vt:lpwstr>
  </property>
  <property fmtid="{D5CDD505-2E9C-101B-9397-08002B2CF9AE}" pid="26" name="Document Owner">
    <vt:lpwstr>52;#Absalom, Peter</vt:lpwstr>
  </property>
  <property fmtid="{D5CDD505-2E9C-101B-9397-08002B2CF9AE}" pid="27" name="ol_Department">
    <vt:lpwstr>Human Resources</vt:lpwstr>
  </property>
  <property fmtid="{D5CDD505-2E9C-101B-9397-08002B2CF9AE}" pid="28" name="Publication Date">
    <vt:lpwstr>2015-03-19T00:00:00Z</vt:lpwstr>
  </property>
  <property fmtid="{D5CDD505-2E9C-101B-9397-08002B2CF9AE}" pid="29" name="E&amp;D Check">
    <vt:lpwstr>Yes</vt:lpwstr>
  </property>
  <property fmtid="{D5CDD505-2E9C-101B-9397-08002B2CF9AE}" pid="30" name="KCHDocCategory">
    <vt:lpwstr>Policy</vt:lpwstr>
  </property>
  <property fmtid="{D5CDD505-2E9C-101B-9397-08002B2CF9AE}" pid="31" name="TaxCatchAll">
    <vt:lpwstr>5893;#;#6128;#;#1355;#;#1354;#</vt:lpwstr>
  </property>
  <property fmtid="{D5CDD505-2E9C-101B-9397-08002B2CF9AE}" pid="32" name="SourceLink">
    <vt:lpwstr>, </vt:lpwstr>
  </property>
  <property fmtid="{D5CDD505-2E9C-101B-9397-08002B2CF9AE}" pid="33" name="Retention Date">
    <vt:lpwstr/>
  </property>
  <property fmtid="{D5CDD505-2E9C-101B-9397-08002B2CF9AE}" pid="34" name="_dlc_DocId">
    <vt:lpwstr>SJ4V57URNYWD-216-154</vt:lpwstr>
  </property>
  <property fmtid="{D5CDD505-2E9C-101B-9397-08002B2CF9AE}" pid="35" name="_dlc_DocIdUrl">
    <vt:lpwstr>http://kingsdocs/docs/policies/_layouts/DocIdRedir.aspx?ID=SJ4V57URNYWD-216-154, SJ4V57URNYWD-216-154</vt:lpwstr>
  </property>
  <property fmtid="{D5CDD505-2E9C-101B-9397-08002B2CF9AE}" pid="36" name="MediaServiceImageTags">
    <vt:lpwstr/>
  </property>
</Properties>
</file>